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A8" w:rsidRPr="00736835" w:rsidRDefault="00B438A8" w:rsidP="00736835">
      <w:pPr>
        <w:jc w:val="center"/>
        <w:rPr>
          <w:b/>
          <w:i/>
          <w:caps/>
          <w:sz w:val="22"/>
          <w:szCs w:val="22"/>
        </w:rPr>
      </w:pPr>
      <w:r w:rsidRPr="00736835">
        <w:rPr>
          <w:b/>
          <w:i/>
          <w:caps/>
          <w:sz w:val="22"/>
          <w:szCs w:val="22"/>
        </w:rPr>
        <w:t xml:space="preserve">Завдання </w:t>
      </w:r>
      <w:r w:rsidR="0029346C" w:rsidRPr="00736835">
        <w:rPr>
          <w:b/>
          <w:i/>
          <w:caps/>
          <w:sz w:val="22"/>
          <w:szCs w:val="22"/>
        </w:rPr>
        <w:t xml:space="preserve"> та  відповіді </w:t>
      </w:r>
      <w:r w:rsidRPr="00736835">
        <w:rPr>
          <w:b/>
          <w:i/>
          <w:caps/>
          <w:sz w:val="22"/>
          <w:szCs w:val="22"/>
        </w:rPr>
        <w:t xml:space="preserve"> ІІ  етапу  </w:t>
      </w:r>
    </w:p>
    <w:p w:rsidR="00B438A8" w:rsidRPr="00736835" w:rsidRDefault="00B438A8" w:rsidP="00736835">
      <w:pPr>
        <w:jc w:val="center"/>
        <w:rPr>
          <w:b/>
          <w:i/>
          <w:caps/>
          <w:sz w:val="22"/>
          <w:szCs w:val="22"/>
        </w:rPr>
      </w:pPr>
      <w:r w:rsidRPr="00736835">
        <w:rPr>
          <w:b/>
          <w:i/>
          <w:caps/>
          <w:sz w:val="22"/>
          <w:szCs w:val="22"/>
        </w:rPr>
        <w:t>VІІІ  Всеукраїнської учнівської олімпіади з астрономії</w:t>
      </w:r>
    </w:p>
    <w:p w:rsidR="00B438A8" w:rsidRPr="00736835" w:rsidRDefault="00B438A8" w:rsidP="00736835">
      <w:pPr>
        <w:jc w:val="center"/>
        <w:rPr>
          <w:b/>
          <w:i/>
          <w:sz w:val="28"/>
          <w:szCs w:val="22"/>
          <w:u w:val="single"/>
        </w:rPr>
      </w:pPr>
      <w:r w:rsidRPr="00736835">
        <w:rPr>
          <w:b/>
          <w:i/>
          <w:sz w:val="28"/>
          <w:szCs w:val="22"/>
          <w:u w:val="single"/>
        </w:rPr>
        <w:t>Молодша група</w:t>
      </w:r>
    </w:p>
    <w:p w:rsidR="00830C11" w:rsidRPr="00736835" w:rsidRDefault="00830C11" w:rsidP="00736835">
      <w:pPr>
        <w:jc w:val="center"/>
        <w:rPr>
          <w:b/>
          <w:i/>
          <w:caps/>
          <w:sz w:val="22"/>
          <w:szCs w:val="22"/>
        </w:rPr>
      </w:pPr>
    </w:p>
    <w:p w:rsidR="00B438A8" w:rsidRPr="00736835" w:rsidRDefault="00B438A8" w:rsidP="00736835">
      <w:pPr>
        <w:jc w:val="center"/>
        <w:rPr>
          <w:b/>
          <w:i/>
          <w:caps/>
          <w:sz w:val="22"/>
          <w:szCs w:val="22"/>
        </w:rPr>
      </w:pPr>
      <w:r w:rsidRPr="00736835">
        <w:rPr>
          <w:b/>
          <w:i/>
          <w:caps/>
          <w:sz w:val="22"/>
          <w:szCs w:val="22"/>
        </w:rPr>
        <w:t>Тестові завдання</w:t>
      </w:r>
    </w:p>
    <w:p w:rsidR="00B438A8" w:rsidRPr="00736835" w:rsidRDefault="00B438A8" w:rsidP="007368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36835">
        <w:rPr>
          <w:rStyle w:val="apple-converted-space"/>
          <w:rFonts w:ascii="Times New Roman" w:hAnsi="Times New Roman"/>
          <w:b/>
          <w:i/>
          <w:shd w:val="clear" w:color="auto" w:fill="FFFFFF"/>
        </w:rPr>
        <w:t>(1 бал)</w:t>
      </w:r>
      <w:r w:rsidRPr="00736835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Pr="00736835">
        <w:rPr>
          <w:rFonts w:ascii="Times New Roman" w:hAnsi="Times New Roman"/>
          <w:bCs/>
        </w:rPr>
        <w:t>Уперше в історії людства досяг поверхні Місяця космічний апарат: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4"/>
        <w:gridCol w:w="3176"/>
        <w:gridCol w:w="289"/>
        <w:gridCol w:w="3202"/>
      </w:tblGrid>
      <w:tr w:rsidR="002E686B" w:rsidRPr="00736835" w:rsidTr="0029346C">
        <w:tc>
          <w:tcPr>
            <w:tcW w:w="314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А.</w:t>
            </w:r>
          </w:p>
        </w:tc>
        <w:tc>
          <w:tcPr>
            <w:tcW w:w="3176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1968 p., «Аполлон-11», США.</w:t>
            </w:r>
          </w:p>
        </w:tc>
        <w:tc>
          <w:tcPr>
            <w:tcW w:w="289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Б.</w:t>
            </w:r>
          </w:p>
        </w:tc>
        <w:tc>
          <w:tcPr>
            <w:tcW w:w="3202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1970 p., місяцехід, СРСР.</w:t>
            </w:r>
          </w:p>
        </w:tc>
      </w:tr>
      <w:tr w:rsidR="002E686B" w:rsidRPr="00736835" w:rsidTr="0029346C">
        <w:tc>
          <w:tcPr>
            <w:tcW w:w="314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В.</w:t>
            </w:r>
          </w:p>
        </w:tc>
        <w:tc>
          <w:tcPr>
            <w:tcW w:w="3176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1966, «Луна-9», СРСР.</w:t>
            </w:r>
          </w:p>
        </w:tc>
        <w:tc>
          <w:tcPr>
            <w:tcW w:w="289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3202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1965, «Аполлон-6, США.</w:t>
            </w:r>
          </w:p>
        </w:tc>
      </w:tr>
      <w:tr w:rsidR="002E686B" w:rsidRPr="00736835" w:rsidTr="0029346C">
        <w:tc>
          <w:tcPr>
            <w:tcW w:w="314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rPr>
                <w:b/>
                <w:i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i/>
                <w:color w:val="FF0000"/>
                <w:sz w:val="22"/>
                <w:szCs w:val="22"/>
                <w:u w:val="single"/>
              </w:rPr>
              <w:t>Д.</w:t>
            </w:r>
          </w:p>
        </w:tc>
        <w:tc>
          <w:tcPr>
            <w:tcW w:w="3176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color w:val="FF0000"/>
                <w:sz w:val="22"/>
                <w:szCs w:val="22"/>
                <w:u w:val="single"/>
              </w:rPr>
              <w:t>1959, «Луна-2», СРСР.</w:t>
            </w:r>
          </w:p>
        </w:tc>
        <w:tc>
          <w:tcPr>
            <w:tcW w:w="289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rPr>
                <w:sz w:val="22"/>
                <w:szCs w:val="22"/>
              </w:rPr>
            </w:pPr>
          </w:p>
        </w:tc>
      </w:tr>
    </w:tbl>
    <w:p w:rsidR="00B438A8" w:rsidRPr="00736835" w:rsidRDefault="00B438A8" w:rsidP="007368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36835">
        <w:rPr>
          <w:b/>
          <w:i/>
          <w:sz w:val="22"/>
          <w:szCs w:val="22"/>
          <w:shd w:val="clear" w:color="auto" w:fill="FFFFFF"/>
        </w:rPr>
        <w:t>(1 бал)</w:t>
      </w:r>
      <w:r w:rsidRPr="00736835">
        <w:rPr>
          <w:sz w:val="22"/>
          <w:szCs w:val="22"/>
          <w:shd w:val="clear" w:color="auto" w:fill="FFFFFF"/>
        </w:rPr>
        <w:t xml:space="preserve"> </w:t>
      </w:r>
      <w:r w:rsidRPr="00736835">
        <w:rPr>
          <w:bCs/>
          <w:sz w:val="22"/>
          <w:szCs w:val="22"/>
        </w:rPr>
        <w:t>З поверхні якої планети земної групи ніколи не можна побачити Сонце?</w:t>
      </w:r>
    </w:p>
    <w:tbl>
      <w:tblPr>
        <w:tblW w:w="6945" w:type="dxa"/>
        <w:tblInd w:w="312" w:type="dxa"/>
        <w:tblLook w:val="04A0" w:firstRow="1" w:lastRow="0" w:firstColumn="1" w:lastColumn="0" w:noHBand="0" w:noVBand="1"/>
      </w:tblPr>
      <w:tblGrid>
        <w:gridCol w:w="311"/>
        <w:gridCol w:w="1381"/>
        <w:gridCol w:w="269"/>
        <w:gridCol w:w="1449"/>
        <w:gridCol w:w="277"/>
        <w:gridCol w:w="1582"/>
        <w:gridCol w:w="244"/>
        <w:gridCol w:w="1432"/>
      </w:tblGrid>
      <w:tr w:rsidR="002E686B" w:rsidRPr="00736835" w:rsidTr="0029346C"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36835">
              <w:rPr>
                <w:b/>
                <w:bCs/>
                <w:i/>
                <w:sz w:val="22"/>
                <w:szCs w:val="22"/>
              </w:rPr>
              <w:t>А.</w:t>
            </w:r>
          </w:p>
        </w:tc>
        <w:tc>
          <w:tcPr>
            <w:tcW w:w="1383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36835">
              <w:rPr>
                <w:bCs/>
                <w:sz w:val="22"/>
                <w:szCs w:val="22"/>
              </w:rPr>
              <w:t>З Меркурія.</w:t>
            </w:r>
          </w:p>
        </w:tc>
        <w:tc>
          <w:tcPr>
            <w:tcW w:w="269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/>
                <w:color w:val="FF0000"/>
                <w:sz w:val="22"/>
                <w:szCs w:val="22"/>
                <w:u w:val="single"/>
              </w:rPr>
              <w:t>Б.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color w:val="FF0000"/>
                <w:sz w:val="22"/>
                <w:szCs w:val="22"/>
                <w:u w:val="single"/>
              </w:rPr>
              <w:t>З Венери.</w:t>
            </w:r>
          </w:p>
        </w:tc>
        <w:tc>
          <w:tcPr>
            <w:tcW w:w="277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36835">
              <w:rPr>
                <w:b/>
                <w:bCs/>
                <w:i/>
                <w:sz w:val="22"/>
                <w:szCs w:val="22"/>
              </w:rPr>
              <w:t>В.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36835">
              <w:rPr>
                <w:bCs/>
                <w:sz w:val="22"/>
                <w:szCs w:val="22"/>
              </w:rPr>
              <w:t>Із Землі.</w:t>
            </w:r>
          </w:p>
        </w:tc>
        <w:tc>
          <w:tcPr>
            <w:tcW w:w="232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36835">
              <w:rPr>
                <w:b/>
                <w:bCs/>
                <w:i/>
                <w:sz w:val="22"/>
                <w:szCs w:val="22"/>
              </w:rPr>
              <w:t>Г.</w:t>
            </w:r>
          </w:p>
        </w:tc>
        <w:tc>
          <w:tcPr>
            <w:tcW w:w="1435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36835">
              <w:rPr>
                <w:bCs/>
                <w:sz w:val="22"/>
                <w:szCs w:val="22"/>
              </w:rPr>
              <w:t>З Марса.</w:t>
            </w:r>
          </w:p>
        </w:tc>
      </w:tr>
    </w:tbl>
    <w:p w:rsidR="00B438A8" w:rsidRPr="00736835" w:rsidRDefault="00B438A8" w:rsidP="007368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36835">
        <w:rPr>
          <w:b/>
          <w:i/>
          <w:sz w:val="22"/>
          <w:szCs w:val="22"/>
          <w:shd w:val="clear" w:color="auto" w:fill="FFFFFF"/>
        </w:rPr>
        <w:t>(1 бал)</w:t>
      </w:r>
      <w:r w:rsidRPr="00736835">
        <w:rPr>
          <w:sz w:val="22"/>
          <w:szCs w:val="22"/>
          <w:shd w:val="clear" w:color="auto" w:fill="FFFFFF"/>
        </w:rPr>
        <w:t xml:space="preserve"> </w:t>
      </w:r>
      <w:r w:rsidRPr="00736835">
        <w:rPr>
          <w:bCs/>
          <w:sz w:val="22"/>
          <w:szCs w:val="22"/>
        </w:rPr>
        <w:t xml:space="preserve">Найвища гора в Сонячній системі знаходиться: </w:t>
      </w:r>
    </w:p>
    <w:tbl>
      <w:tblPr>
        <w:tblW w:w="6946" w:type="dxa"/>
        <w:tblInd w:w="312" w:type="dxa"/>
        <w:tblLook w:val="04A0" w:firstRow="1" w:lastRow="0" w:firstColumn="1" w:lastColumn="0" w:noHBand="0" w:noVBand="1"/>
      </w:tblPr>
      <w:tblGrid>
        <w:gridCol w:w="311"/>
        <w:gridCol w:w="1532"/>
        <w:gridCol w:w="269"/>
        <w:gridCol w:w="1445"/>
        <w:gridCol w:w="277"/>
        <w:gridCol w:w="1576"/>
        <w:gridCol w:w="261"/>
        <w:gridCol w:w="1275"/>
      </w:tblGrid>
      <w:tr w:rsidR="002E686B" w:rsidRPr="00736835" w:rsidTr="0029346C">
        <w:trPr>
          <w:trHeight w:val="122"/>
        </w:trPr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/>
                <w:color w:val="FF0000"/>
                <w:sz w:val="22"/>
                <w:szCs w:val="22"/>
                <w:u w:val="single"/>
              </w:rPr>
              <w:t>А.</w:t>
            </w:r>
          </w:p>
        </w:tc>
        <w:tc>
          <w:tcPr>
            <w:tcW w:w="1532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На </w:t>
            </w:r>
            <w:proofErr w:type="spellStart"/>
            <w:r w:rsidRPr="00736835">
              <w:rPr>
                <w:b/>
                <w:bCs/>
                <w:color w:val="FF0000"/>
                <w:sz w:val="22"/>
                <w:szCs w:val="22"/>
                <w:u w:val="single"/>
              </w:rPr>
              <w:t>Весті</w:t>
            </w:r>
            <w:proofErr w:type="spellEnd"/>
            <w:r w:rsidRPr="00736835">
              <w:rPr>
                <w:b/>
                <w:bCs/>
                <w:color w:val="FF0000"/>
                <w:sz w:val="22"/>
                <w:szCs w:val="22"/>
                <w:u w:val="single"/>
              </w:rPr>
              <w:t>.</w:t>
            </w:r>
          </w:p>
        </w:tc>
        <w:tc>
          <w:tcPr>
            <w:tcW w:w="269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36835">
              <w:rPr>
                <w:b/>
                <w:bCs/>
                <w:i/>
                <w:sz w:val="22"/>
                <w:szCs w:val="22"/>
              </w:rPr>
              <w:t>Б.</w:t>
            </w:r>
          </w:p>
        </w:tc>
        <w:tc>
          <w:tcPr>
            <w:tcW w:w="1445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36835">
              <w:rPr>
                <w:bCs/>
                <w:sz w:val="22"/>
                <w:szCs w:val="22"/>
              </w:rPr>
              <w:t>На Місяці.</w:t>
            </w:r>
          </w:p>
        </w:tc>
        <w:tc>
          <w:tcPr>
            <w:tcW w:w="277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36835">
              <w:rPr>
                <w:b/>
                <w:bCs/>
                <w:i/>
                <w:sz w:val="22"/>
                <w:szCs w:val="22"/>
              </w:rPr>
              <w:t>В.</w:t>
            </w:r>
          </w:p>
        </w:tc>
        <w:tc>
          <w:tcPr>
            <w:tcW w:w="1576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36835">
              <w:rPr>
                <w:bCs/>
                <w:sz w:val="22"/>
                <w:szCs w:val="22"/>
              </w:rPr>
              <w:t>На Землі.</w:t>
            </w:r>
          </w:p>
        </w:tc>
        <w:tc>
          <w:tcPr>
            <w:tcW w:w="261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36835">
              <w:rPr>
                <w:b/>
                <w:bCs/>
                <w:i/>
                <w:sz w:val="22"/>
                <w:szCs w:val="22"/>
              </w:rPr>
              <w:t>Г.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36835">
              <w:rPr>
                <w:bCs/>
                <w:sz w:val="22"/>
                <w:szCs w:val="22"/>
              </w:rPr>
              <w:t>На Марсі.</w:t>
            </w:r>
          </w:p>
        </w:tc>
      </w:tr>
    </w:tbl>
    <w:p w:rsidR="00B438A8" w:rsidRPr="00736835" w:rsidRDefault="00B438A8" w:rsidP="007368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736835">
        <w:rPr>
          <w:rStyle w:val="longtext"/>
          <w:b/>
          <w:i/>
          <w:sz w:val="22"/>
          <w:szCs w:val="22"/>
          <w:shd w:val="clear" w:color="auto" w:fill="FFFFFF"/>
        </w:rPr>
        <w:t>(1 бал)</w:t>
      </w:r>
      <w:r w:rsidRPr="00736835">
        <w:rPr>
          <w:rStyle w:val="longtext"/>
          <w:sz w:val="22"/>
          <w:szCs w:val="22"/>
          <w:shd w:val="clear" w:color="auto" w:fill="FFFFFF"/>
        </w:rPr>
        <w:t xml:space="preserve"> </w:t>
      </w:r>
      <w:r w:rsidRPr="00736835">
        <w:rPr>
          <w:bCs/>
          <w:iCs/>
          <w:sz w:val="22"/>
          <w:szCs w:val="22"/>
        </w:rPr>
        <w:t>Коли астрономи відкрили Велику Червону Пляму на Юпітері?</w:t>
      </w:r>
    </w:p>
    <w:tbl>
      <w:tblPr>
        <w:tblW w:w="7153" w:type="dxa"/>
        <w:tblInd w:w="360" w:type="dxa"/>
        <w:tblLook w:val="04A0" w:firstRow="1" w:lastRow="0" w:firstColumn="1" w:lastColumn="0" w:noHBand="0" w:noVBand="1"/>
      </w:tblPr>
      <w:tblGrid>
        <w:gridCol w:w="314"/>
        <w:gridCol w:w="2728"/>
        <w:gridCol w:w="289"/>
        <w:gridCol w:w="3822"/>
      </w:tblGrid>
      <w:tr w:rsidR="002E686B" w:rsidRPr="00736835" w:rsidTr="00830C11">
        <w:tc>
          <w:tcPr>
            <w:tcW w:w="314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А.</w:t>
            </w:r>
          </w:p>
        </w:tc>
        <w:tc>
          <w:tcPr>
            <w:tcW w:w="2728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300 років тому Галілеєм.</w:t>
            </w:r>
          </w:p>
        </w:tc>
        <w:tc>
          <w:tcPr>
            <w:tcW w:w="289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Б.</w:t>
            </w:r>
          </w:p>
        </w:tc>
        <w:tc>
          <w:tcPr>
            <w:tcW w:w="3822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437AA5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736835">
              <w:rPr>
                <w:bCs/>
                <w:iCs/>
                <w:sz w:val="22"/>
                <w:szCs w:val="22"/>
              </w:rPr>
              <w:t>10 років тому (АМС «Вояджер-1»).</w:t>
            </w:r>
          </w:p>
        </w:tc>
      </w:tr>
      <w:tr w:rsidR="002E686B" w:rsidRPr="00736835" w:rsidTr="00830C11">
        <w:tc>
          <w:tcPr>
            <w:tcW w:w="314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В.</w:t>
            </w:r>
          </w:p>
        </w:tc>
        <w:tc>
          <w:tcPr>
            <w:tcW w:w="2728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736835">
              <w:rPr>
                <w:bCs/>
                <w:iCs/>
                <w:sz w:val="22"/>
                <w:szCs w:val="22"/>
              </w:rPr>
              <w:t>20 років тому (АМС «Піонер»).</w:t>
            </w:r>
          </w:p>
        </w:tc>
        <w:tc>
          <w:tcPr>
            <w:tcW w:w="289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3822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437AA5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736835">
              <w:rPr>
                <w:bCs/>
                <w:iCs/>
                <w:sz w:val="22"/>
                <w:szCs w:val="22"/>
              </w:rPr>
              <w:t>2000 р. (космічним телескопом «</w:t>
            </w:r>
            <w:proofErr w:type="spellStart"/>
            <w:r w:rsidRPr="00736835">
              <w:rPr>
                <w:bCs/>
                <w:iCs/>
                <w:sz w:val="22"/>
                <w:szCs w:val="22"/>
              </w:rPr>
              <w:t>Хаббл</w:t>
            </w:r>
            <w:proofErr w:type="spellEnd"/>
            <w:r w:rsidRPr="00736835">
              <w:rPr>
                <w:bCs/>
                <w:iCs/>
                <w:sz w:val="22"/>
                <w:szCs w:val="22"/>
              </w:rPr>
              <w:t>»).</w:t>
            </w:r>
          </w:p>
        </w:tc>
      </w:tr>
    </w:tbl>
    <w:p w:rsidR="00B438A8" w:rsidRPr="00736835" w:rsidRDefault="00B438A8" w:rsidP="007368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736835">
        <w:rPr>
          <w:b/>
          <w:i/>
          <w:sz w:val="22"/>
          <w:szCs w:val="22"/>
          <w:shd w:val="clear" w:color="auto" w:fill="FFFFFF"/>
        </w:rPr>
        <w:t>(1 бал)</w:t>
      </w:r>
      <w:r w:rsidRPr="00736835">
        <w:rPr>
          <w:sz w:val="22"/>
          <w:szCs w:val="22"/>
          <w:shd w:val="clear" w:color="auto" w:fill="FFFFFF"/>
        </w:rPr>
        <w:t xml:space="preserve"> </w:t>
      </w:r>
      <w:r w:rsidRPr="00736835">
        <w:rPr>
          <w:bCs/>
          <w:iCs/>
          <w:sz w:val="22"/>
          <w:szCs w:val="22"/>
        </w:rPr>
        <w:t>Ракета з космічним кораблем стартує з космодрому. Коли космонавти починають відчувати невагомість?</w:t>
      </w:r>
      <w:r w:rsidR="008D7CC6">
        <w:rPr>
          <w:bCs/>
          <w:iCs/>
          <w:sz w:val="22"/>
          <w:szCs w:val="22"/>
        </w:rPr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3"/>
        <w:gridCol w:w="2162"/>
        <w:gridCol w:w="426"/>
        <w:gridCol w:w="4252"/>
      </w:tblGrid>
      <w:tr w:rsidR="002E686B" w:rsidRPr="00736835" w:rsidTr="00830C11"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А.</w:t>
            </w:r>
          </w:p>
        </w:tc>
        <w:tc>
          <w:tcPr>
            <w:tcW w:w="2162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На висоті 100 м.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i/>
                <w:color w:val="FF0000"/>
                <w:sz w:val="22"/>
                <w:szCs w:val="22"/>
                <w:u w:val="single"/>
              </w:rPr>
              <w:t>Б.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color w:val="FF0000"/>
                <w:sz w:val="22"/>
                <w:szCs w:val="22"/>
                <w:u w:val="single"/>
              </w:rPr>
              <w:t>Коли вимикаються реактивні двигуни.</w:t>
            </w:r>
          </w:p>
        </w:tc>
      </w:tr>
      <w:tr w:rsidR="002E686B" w:rsidRPr="00736835" w:rsidTr="00830C11"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В.</w:t>
            </w:r>
          </w:p>
        </w:tc>
        <w:tc>
          <w:tcPr>
            <w:tcW w:w="2162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На висоті 100 км.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На висоті 300 км.</w:t>
            </w:r>
          </w:p>
        </w:tc>
      </w:tr>
      <w:tr w:rsidR="002E686B" w:rsidRPr="00736835" w:rsidTr="00830C11"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Д.</w:t>
            </w:r>
          </w:p>
        </w:tc>
        <w:tc>
          <w:tcPr>
            <w:tcW w:w="684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B438A8" w:rsidRPr="00736835" w:rsidRDefault="00B438A8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Коли ракети попадає у безповітряний простір.</w:t>
            </w:r>
          </w:p>
        </w:tc>
      </w:tr>
    </w:tbl>
    <w:p w:rsidR="00B438A8" w:rsidRPr="00736835" w:rsidRDefault="009A0FE2" w:rsidP="00736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36835">
        <w:rPr>
          <w:rFonts w:ascii="Times New Roman" w:hAnsi="Times New Roman"/>
          <w:b/>
          <w:i/>
          <w:shd w:val="clear" w:color="auto" w:fill="FFFFFF"/>
        </w:rPr>
        <w:t>(10 балів)</w:t>
      </w:r>
      <w:r w:rsidRPr="00736835">
        <w:rPr>
          <w:rFonts w:ascii="Times New Roman" w:hAnsi="Times New Roman"/>
          <w:shd w:val="clear" w:color="auto" w:fill="FFFFFF"/>
        </w:rPr>
        <w:t xml:space="preserve"> </w:t>
      </w:r>
      <w:r w:rsidR="00B438A8" w:rsidRPr="00736835">
        <w:rPr>
          <w:rFonts w:ascii="Times New Roman" w:hAnsi="Times New Roman"/>
        </w:rPr>
        <w:t>Розташуйте об'єкти в порядку зростання їх лінійних розмірів, розставивши відповідн</w:t>
      </w:r>
      <w:r w:rsidRPr="00736835">
        <w:rPr>
          <w:rFonts w:ascii="Times New Roman" w:hAnsi="Times New Roman"/>
        </w:rPr>
        <w:t>і букв</w:t>
      </w:r>
      <w:r w:rsidR="00B438A8" w:rsidRPr="00736835">
        <w:rPr>
          <w:rFonts w:ascii="Times New Roman" w:hAnsi="Times New Roman"/>
        </w:rPr>
        <w:t>и</w:t>
      </w:r>
      <w:r w:rsidRPr="00736835">
        <w:rPr>
          <w:rFonts w:ascii="Times New Roman" w:hAnsi="Times New Roman"/>
        </w:rPr>
        <w:t xml:space="preserve"> під</w:t>
      </w:r>
      <w:r w:rsidR="00B438A8" w:rsidRPr="00736835">
        <w:rPr>
          <w:rFonts w:ascii="Times New Roman" w:hAnsi="Times New Roman"/>
        </w:rPr>
        <w:t xml:space="preserve"> номера</w:t>
      </w:r>
      <w:r w:rsidRPr="00736835">
        <w:rPr>
          <w:rFonts w:ascii="Times New Roman" w:hAnsi="Times New Roman"/>
        </w:rPr>
        <w:t>ми</w:t>
      </w:r>
      <w:r w:rsidR="00B438A8" w:rsidRPr="00736835">
        <w:rPr>
          <w:rFonts w:ascii="Times New Roman" w:hAnsi="Times New Roman"/>
        </w:rPr>
        <w:t xml:space="preserve"> від 1 (найменший) до 1</w:t>
      </w:r>
      <w:r w:rsidRPr="00736835">
        <w:rPr>
          <w:rFonts w:ascii="Times New Roman" w:hAnsi="Times New Roman"/>
        </w:rPr>
        <w:t>0</w:t>
      </w:r>
      <w:r w:rsidR="00B438A8" w:rsidRPr="00736835">
        <w:rPr>
          <w:rFonts w:ascii="Times New Roman" w:hAnsi="Times New Roman"/>
        </w:rPr>
        <w:t xml:space="preserve"> (найбільший).</w:t>
      </w:r>
      <w:r w:rsidR="00B438A8" w:rsidRPr="00736835">
        <w:rPr>
          <w:rFonts w:ascii="Times New Roman" w:hAnsi="Times New Roman"/>
          <w:i/>
          <w:color w:val="FF0000"/>
          <w:u w:val="single"/>
        </w:rPr>
        <w:t xml:space="preserve"> </w:t>
      </w:r>
      <w:r w:rsidR="0072291D" w:rsidRPr="00736835">
        <w:rPr>
          <w:rFonts w:ascii="Times New Roman" w:hAnsi="Times New Roman"/>
          <w:i/>
          <w:color w:val="FF0000"/>
          <w:u w:val="single"/>
        </w:rPr>
        <w:t>(В дужках наведено характерний радіус</w:t>
      </w:r>
      <w:r w:rsidR="0011681B" w:rsidRPr="00736835">
        <w:rPr>
          <w:rFonts w:ascii="Times New Roman" w:hAnsi="Times New Roman"/>
          <w:i/>
          <w:color w:val="FF0000"/>
          <w:u w:val="single"/>
        </w:rPr>
        <w:t>, учням його наводити не потрібно</w:t>
      </w:r>
      <w:r w:rsidR="0072291D" w:rsidRPr="00736835">
        <w:rPr>
          <w:rFonts w:ascii="Times New Roman" w:hAnsi="Times New Roman"/>
          <w:i/>
          <w:color w:val="FF0000"/>
          <w:u w:val="single"/>
        </w:rPr>
        <w:t>)</w:t>
      </w:r>
    </w:p>
    <w:tbl>
      <w:tblPr>
        <w:tblW w:w="7153" w:type="dxa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84"/>
        <w:gridCol w:w="2693"/>
        <w:gridCol w:w="425"/>
        <w:gridCol w:w="284"/>
        <w:gridCol w:w="3118"/>
      </w:tblGrid>
      <w:tr w:rsidR="0052058D" w:rsidRPr="00736835" w:rsidTr="0029346C">
        <w:tc>
          <w:tcPr>
            <w:tcW w:w="349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А.</w:t>
            </w:r>
          </w:p>
        </w:tc>
        <w:tc>
          <w:tcPr>
            <w:tcW w:w="284" w:type="dxa"/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Нейтронна зоря</w:t>
            </w:r>
            <w:r w:rsidR="0029346C" w:rsidRPr="00736835">
              <w:rPr>
                <w:sz w:val="22"/>
                <w:szCs w:val="22"/>
              </w:rPr>
              <w:t xml:space="preserve"> </w:t>
            </w:r>
            <w:r w:rsidR="0029346C" w:rsidRPr="00736835">
              <w:rPr>
                <w:i/>
                <w:sz w:val="22"/>
                <w:szCs w:val="22"/>
              </w:rPr>
              <w:t>(10-20 км)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Е.</w:t>
            </w:r>
          </w:p>
        </w:tc>
        <w:tc>
          <w:tcPr>
            <w:tcW w:w="284" w:type="dxa"/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1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Комета </w:t>
            </w:r>
            <w:proofErr w:type="spellStart"/>
            <w:r w:rsidRPr="00736835">
              <w:rPr>
                <w:sz w:val="22"/>
                <w:szCs w:val="22"/>
              </w:rPr>
              <w:t>Чурюмова</w:t>
            </w:r>
            <w:proofErr w:type="spellEnd"/>
            <w:r w:rsidRPr="00736835">
              <w:rPr>
                <w:sz w:val="22"/>
                <w:szCs w:val="22"/>
              </w:rPr>
              <w:t>-Герасименко</w:t>
            </w:r>
            <w:r w:rsidR="0072291D" w:rsidRPr="00736835">
              <w:rPr>
                <w:sz w:val="22"/>
                <w:szCs w:val="22"/>
              </w:rPr>
              <w:t xml:space="preserve"> </w:t>
            </w:r>
            <w:r w:rsidR="0072291D" w:rsidRPr="00736835">
              <w:rPr>
                <w:i/>
                <w:sz w:val="22"/>
                <w:szCs w:val="22"/>
              </w:rPr>
              <w:t>(3-5 км)</w:t>
            </w:r>
          </w:p>
        </w:tc>
      </w:tr>
      <w:tr w:rsidR="0052058D" w:rsidRPr="00736835" w:rsidTr="0029346C">
        <w:tc>
          <w:tcPr>
            <w:tcW w:w="349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Б.</w:t>
            </w:r>
          </w:p>
        </w:tc>
        <w:tc>
          <w:tcPr>
            <w:tcW w:w="284" w:type="dxa"/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Бетельгейзе</w:t>
            </w:r>
            <w:r w:rsidR="0029346C" w:rsidRPr="00736835">
              <w:rPr>
                <w:sz w:val="22"/>
                <w:szCs w:val="22"/>
              </w:rPr>
              <w:t xml:space="preserve"> </w:t>
            </w:r>
            <w:r w:rsidR="0029346C" w:rsidRPr="00736835">
              <w:rPr>
                <w:i/>
                <w:sz w:val="22"/>
                <w:szCs w:val="22"/>
              </w:rPr>
              <w:t>(~ 4,5 а.о.)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Є.</w:t>
            </w:r>
          </w:p>
        </w:tc>
        <w:tc>
          <w:tcPr>
            <w:tcW w:w="284" w:type="dxa"/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6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Сонце</w:t>
            </w:r>
            <w:r w:rsidR="0072291D" w:rsidRPr="00736835">
              <w:rPr>
                <w:sz w:val="22"/>
                <w:szCs w:val="22"/>
              </w:rPr>
              <w:t xml:space="preserve"> </w:t>
            </w:r>
            <w:r w:rsidR="0072291D" w:rsidRPr="00736835">
              <w:rPr>
                <w:i/>
                <w:sz w:val="22"/>
                <w:szCs w:val="22"/>
              </w:rPr>
              <w:t>(695 тис. км)</w:t>
            </w:r>
          </w:p>
        </w:tc>
      </w:tr>
      <w:tr w:rsidR="0052058D" w:rsidRPr="00736835" w:rsidTr="0029346C">
        <w:tc>
          <w:tcPr>
            <w:tcW w:w="349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В.</w:t>
            </w:r>
          </w:p>
        </w:tc>
        <w:tc>
          <w:tcPr>
            <w:tcW w:w="284" w:type="dxa"/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Нептун</w:t>
            </w:r>
            <w:r w:rsidR="0029346C" w:rsidRPr="00736835">
              <w:rPr>
                <w:sz w:val="22"/>
                <w:szCs w:val="22"/>
              </w:rPr>
              <w:t xml:space="preserve"> </w:t>
            </w:r>
            <w:r w:rsidR="0029346C" w:rsidRPr="00736835">
              <w:rPr>
                <w:i/>
                <w:sz w:val="22"/>
                <w:szCs w:val="22"/>
              </w:rPr>
              <w:t>(25 тис. км)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Ж.</w:t>
            </w:r>
          </w:p>
        </w:tc>
        <w:tc>
          <w:tcPr>
            <w:tcW w:w="284" w:type="dxa"/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4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Місяць</w:t>
            </w:r>
            <w:r w:rsidR="0072291D" w:rsidRPr="00736835">
              <w:rPr>
                <w:sz w:val="22"/>
                <w:szCs w:val="22"/>
              </w:rPr>
              <w:t xml:space="preserve"> </w:t>
            </w:r>
            <w:r w:rsidR="0072291D" w:rsidRPr="00736835">
              <w:rPr>
                <w:i/>
                <w:sz w:val="22"/>
                <w:szCs w:val="22"/>
              </w:rPr>
              <w:t>(1738 км)</w:t>
            </w:r>
          </w:p>
        </w:tc>
      </w:tr>
      <w:tr w:rsidR="0052058D" w:rsidRPr="00736835" w:rsidTr="0029346C">
        <w:tc>
          <w:tcPr>
            <w:tcW w:w="349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284" w:type="dxa"/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Велика Магелланова Хмара</w:t>
            </w:r>
            <w:r w:rsidR="0029346C" w:rsidRPr="00736835">
              <w:rPr>
                <w:sz w:val="22"/>
                <w:szCs w:val="22"/>
              </w:rPr>
              <w:t xml:space="preserve"> </w:t>
            </w:r>
            <w:r w:rsidR="0029346C" w:rsidRPr="00736835">
              <w:rPr>
                <w:i/>
                <w:sz w:val="22"/>
                <w:szCs w:val="22"/>
              </w:rPr>
              <w:t>(</w:t>
            </w:r>
            <w:r w:rsidR="0072291D" w:rsidRPr="00736835">
              <w:rPr>
                <w:i/>
                <w:sz w:val="22"/>
                <w:szCs w:val="22"/>
              </w:rPr>
              <w:t xml:space="preserve">7 тис. </w:t>
            </w:r>
            <w:proofErr w:type="spellStart"/>
            <w:r w:rsidR="0072291D" w:rsidRPr="00736835">
              <w:rPr>
                <w:i/>
                <w:sz w:val="22"/>
                <w:szCs w:val="22"/>
              </w:rPr>
              <w:t>св</w:t>
            </w:r>
            <w:proofErr w:type="spellEnd"/>
            <w:r w:rsidR="0072291D" w:rsidRPr="00736835">
              <w:rPr>
                <w:i/>
                <w:sz w:val="22"/>
                <w:szCs w:val="22"/>
              </w:rPr>
              <w:t>. р.</w:t>
            </w:r>
            <w:r w:rsidR="0029346C" w:rsidRPr="00736835">
              <w:rPr>
                <w:i/>
                <w:sz w:val="22"/>
                <w:szCs w:val="22"/>
              </w:rPr>
              <w:t>)</w:t>
            </w:r>
            <w:r w:rsidRPr="007368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З.</w:t>
            </w:r>
          </w:p>
        </w:tc>
        <w:tc>
          <w:tcPr>
            <w:tcW w:w="284" w:type="dxa"/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9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Туманність Андромеди</w:t>
            </w:r>
            <w:r w:rsidR="0072291D" w:rsidRPr="00736835">
              <w:rPr>
                <w:sz w:val="22"/>
                <w:szCs w:val="22"/>
              </w:rPr>
              <w:t xml:space="preserve">                    </w:t>
            </w:r>
            <w:r w:rsidR="0072291D" w:rsidRPr="00736835">
              <w:rPr>
                <w:i/>
                <w:sz w:val="22"/>
                <w:szCs w:val="22"/>
              </w:rPr>
              <w:t xml:space="preserve">(110 тис. </w:t>
            </w:r>
            <w:proofErr w:type="spellStart"/>
            <w:r w:rsidR="0072291D" w:rsidRPr="00736835">
              <w:rPr>
                <w:i/>
                <w:sz w:val="22"/>
                <w:szCs w:val="22"/>
              </w:rPr>
              <w:t>св</w:t>
            </w:r>
            <w:proofErr w:type="spellEnd"/>
            <w:r w:rsidR="0072291D" w:rsidRPr="00736835">
              <w:rPr>
                <w:i/>
                <w:sz w:val="22"/>
                <w:szCs w:val="22"/>
              </w:rPr>
              <w:t>. р.)</w:t>
            </w:r>
          </w:p>
        </w:tc>
      </w:tr>
      <w:tr w:rsidR="0052058D" w:rsidRPr="00736835" w:rsidTr="0029346C">
        <w:tc>
          <w:tcPr>
            <w:tcW w:w="349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Д.</w:t>
            </w:r>
          </w:p>
        </w:tc>
        <w:tc>
          <w:tcPr>
            <w:tcW w:w="284" w:type="dxa"/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Плутон</w:t>
            </w:r>
            <w:r w:rsidR="0072291D" w:rsidRPr="00736835">
              <w:rPr>
                <w:sz w:val="22"/>
                <w:szCs w:val="22"/>
              </w:rPr>
              <w:t xml:space="preserve"> </w:t>
            </w:r>
            <w:r w:rsidR="0072291D" w:rsidRPr="00736835">
              <w:rPr>
                <w:i/>
                <w:sz w:val="22"/>
                <w:szCs w:val="22"/>
              </w:rPr>
              <w:t>(1187 км)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І.</w:t>
            </w:r>
          </w:p>
        </w:tc>
        <w:tc>
          <w:tcPr>
            <w:tcW w:w="284" w:type="dxa"/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10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52058D" w:rsidRPr="00736835" w:rsidRDefault="0052058D" w:rsidP="007368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Місцева група галактик</w:t>
            </w:r>
            <w:r w:rsidR="0072291D" w:rsidRPr="00736835">
              <w:rPr>
                <w:sz w:val="22"/>
                <w:szCs w:val="22"/>
              </w:rPr>
              <w:t xml:space="preserve">                           (~ 1 </w:t>
            </w:r>
            <w:proofErr w:type="spellStart"/>
            <w:r w:rsidR="0072291D" w:rsidRPr="00736835">
              <w:rPr>
                <w:i/>
                <w:sz w:val="22"/>
                <w:szCs w:val="22"/>
              </w:rPr>
              <w:t>Мпк</w:t>
            </w:r>
            <w:proofErr w:type="spellEnd"/>
            <w:r w:rsidR="0072291D" w:rsidRPr="00736835">
              <w:rPr>
                <w:sz w:val="22"/>
                <w:szCs w:val="22"/>
              </w:rPr>
              <w:t>)</w:t>
            </w:r>
          </w:p>
        </w:tc>
      </w:tr>
    </w:tbl>
    <w:p w:rsidR="00BA118E" w:rsidRPr="00736835" w:rsidRDefault="00BA118E" w:rsidP="00736835">
      <w:pPr>
        <w:jc w:val="center"/>
        <w:rPr>
          <w:b/>
          <w:i/>
          <w:caps/>
          <w:sz w:val="22"/>
          <w:szCs w:val="22"/>
          <w:u w:val="single"/>
        </w:rPr>
      </w:pPr>
      <w:r w:rsidRPr="00736835">
        <w:rPr>
          <w:b/>
          <w:i/>
          <w:caps/>
          <w:sz w:val="22"/>
          <w:szCs w:val="22"/>
          <w:u w:val="single"/>
        </w:rPr>
        <w:t>Тестові завдання</w:t>
      </w:r>
    </w:p>
    <w:tbl>
      <w:tblPr>
        <w:tblW w:w="7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407"/>
        <w:gridCol w:w="421"/>
        <w:gridCol w:w="422"/>
        <w:gridCol w:w="422"/>
        <w:gridCol w:w="421"/>
        <w:gridCol w:w="422"/>
        <w:gridCol w:w="422"/>
        <w:gridCol w:w="422"/>
        <w:gridCol w:w="421"/>
        <w:gridCol w:w="422"/>
        <w:gridCol w:w="422"/>
        <w:gridCol w:w="422"/>
        <w:gridCol w:w="453"/>
        <w:gridCol w:w="420"/>
        <w:gridCol w:w="456"/>
      </w:tblGrid>
      <w:tr w:rsidR="00BA118E" w:rsidRPr="00736835" w:rsidTr="0052058D">
        <w:tc>
          <w:tcPr>
            <w:tcW w:w="100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№</w:t>
            </w:r>
          </w:p>
        </w:tc>
        <w:tc>
          <w:tcPr>
            <w:tcW w:w="40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sz w:val="22"/>
                <w:szCs w:val="22"/>
              </w:rPr>
            </w:pPr>
            <w:r w:rsidRPr="007368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sz w:val="22"/>
                <w:szCs w:val="22"/>
              </w:rPr>
            </w:pPr>
            <w:r w:rsidRPr="007368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sz w:val="22"/>
                <w:szCs w:val="22"/>
              </w:rPr>
            </w:pPr>
            <w:r w:rsidRPr="007368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sz w:val="22"/>
                <w:szCs w:val="22"/>
              </w:rPr>
            </w:pPr>
            <w:r w:rsidRPr="007368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sz w:val="22"/>
                <w:szCs w:val="22"/>
              </w:rPr>
            </w:pPr>
            <w:r w:rsidRPr="007368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82" w:type="dxa"/>
            <w:gridSpan w:val="10"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sz w:val="22"/>
                <w:szCs w:val="22"/>
              </w:rPr>
            </w:pPr>
            <w:r w:rsidRPr="00736835">
              <w:rPr>
                <w:b/>
                <w:sz w:val="22"/>
                <w:szCs w:val="22"/>
              </w:rPr>
              <w:t xml:space="preserve">6 </w:t>
            </w:r>
          </w:p>
        </w:tc>
      </w:tr>
      <w:tr w:rsidR="00BA118E" w:rsidRPr="00736835" w:rsidTr="0052058D">
        <w:trPr>
          <w:trHeight w:val="297"/>
        </w:trPr>
        <w:tc>
          <w:tcPr>
            <w:tcW w:w="100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 xml:space="preserve">А 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 xml:space="preserve">Б 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в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г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д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е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є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ж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з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і</w:t>
            </w:r>
          </w:p>
        </w:tc>
      </w:tr>
      <w:tr w:rsidR="00BA118E" w:rsidRPr="00736835" w:rsidTr="0052058D">
        <w:trPr>
          <w:trHeight w:val="273"/>
        </w:trPr>
        <w:tc>
          <w:tcPr>
            <w:tcW w:w="10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18E" w:rsidRPr="00736835" w:rsidRDefault="00BA118E" w:rsidP="00736835">
            <w:pPr>
              <w:jc w:val="center"/>
              <w:rPr>
                <w:b/>
                <w:sz w:val="22"/>
                <w:szCs w:val="22"/>
              </w:rPr>
            </w:pPr>
            <w:r w:rsidRPr="00736835">
              <w:rPr>
                <w:b/>
                <w:sz w:val="22"/>
                <w:szCs w:val="22"/>
              </w:rPr>
              <w:t>Відповіді</w:t>
            </w:r>
          </w:p>
        </w:tc>
        <w:tc>
          <w:tcPr>
            <w:tcW w:w="4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18E" w:rsidRPr="00736835" w:rsidRDefault="00F670A7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д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BA118E" w:rsidRPr="00736835" w:rsidRDefault="00F670A7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б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A118E" w:rsidRPr="00736835" w:rsidRDefault="00F670A7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а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A118E" w:rsidRPr="00736835" w:rsidRDefault="00F670A7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а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BA118E" w:rsidRPr="00736835" w:rsidRDefault="00F670A7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б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A118E" w:rsidRPr="00736835" w:rsidRDefault="00F670A7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A118E" w:rsidRPr="00736835" w:rsidRDefault="00F670A7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7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A118E" w:rsidRPr="00736835" w:rsidRDefault="00F670A7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BA118E" w:rsidRPr="00736835" w:rsidRDefault="00F670A7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8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A118E" w:rsidRPr="00736835" w:rsidRDefault="00F670A7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A118E" w:rsidRPr="00736835" w:rsidRDefault="00F670A7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A118E" w:rsidRPr="00736835" w:rsidRDefault="00F670A7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6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BA118E" w:rsidRPr="00736835" w:rsidRDefault="00F670A7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A118E" w:rsidRPr="00736835" w:rsidRDefault="00F670A7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A118E" w:rsidRPr="00736835" w:rsidRDefault="00F670A7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10</w:t>
            </w:r>
          </w:p>
        </w:tc>
      </w:tr>
    </w:tbl>
    <w:p w:rsidR="00BA118E" w:rsidRPr="00736835" w:rsidRDefault="00C05F1B" w:rsidP="00736835">
      <w:pPr>
        <w:ind w:firstLine="567"/>
        <w:jc w:val="both"/>
        <w:rPr>
          <w:b/>
          <w:i/>
          <w:caps/>
          <w:sz w:val="22"/>
          <w:szCs w:val="22"/>
        </w:rPr>
      </w:pPr>
      <w:r w:rsidRPr="00736835">
        <w:rPr>
          <w:i/>
          <w:sz w:val="22"/>
          <w:szCs w:val="22"/>
        </w:rPr>
        <w:t>Рекомендації щодо оцінювання з</w:t>
      </w:r>
      <w:r w:rsidR="0052058D" w:rsidRPr="00736835">
        <w:rPr>
          <w:i/>
          <w:sz w:val="22"/>
          <w:szCs w:val="22"/>
        </w:rPr>
        <w:t>авдання 6</w:t>
      </w:r>
      <w:r w:rsidRPr="00736835">
        <w:rPr>
          <w:i/>
          <w:sz w:val="22"/>
          <w:szCs w:val="22"/>
        </w:rPr>
        <w:t>:</w:t>
      </w:r>
      <w:r w:rsidR="0052058D" w:rsidRPr="00736835">
        <w:rPr>
          <w:i/>
          <w:sz w:val="22"/>
          <w:szCs w:val="22"/>
        </w:rPr>
        <w:t xml:space="preserve"> бажано за кількістю правильних розташувань (наприклад, в правильному порядку записано 8 відповідей (помилково записана черга 5 та 8 (для прикладу) – вони </w:t>
      </w:r>
      <w:r w:rsidR="0052058D" w:rsidRPr="00736835">
        <w:rPr>
          <w:i/>
          <w:sz w:val="22"/>
          <w:szCs w:val="22"/>
        </w:rPr>
        <w:t>пропускаються</w:t>
      </w:r>
      <w:r w:rsidR="00BF433D" w:rsidRPr="00736835">
        <w:rPr>
          <w:i/>
          <w:sz w:val="22"/>
          <w:szCs w:val="22"/>
        </w:rPr>
        <w:t>, і зараховуються тільки завдання, записані в необхідному порядку</w:t>
      </w:r>
      <w:r w:rsidR="0052058D" w:rsidRPr="00736835">
        <w:rPr>
          <w:i/>
          <w:sz w:val="22"/>
          <w:szCs w:val="22"/>
        </w:rPr>
        <w:t xml:space="preserve">) – </w:t>
      </w:r>
      <w:r w:rsidR="00BF433D" w:rsidRPr="00736835">
        <w:rPr>
          <w:i/>
          <w:sz w:val="22"/>
          <w:szCs w:val="22"/>
        </w:rPr>
        <w:t xml:space="preserve">отримує учень </w:t>
      </w:r>
      <w:r w:rsidR="0052058D" w:rsidRPr="00736835">
        <w:rPr>
          <w:i/>
          <w:sz w:val="22"/>
          <w:szCs w:val="22"/>
        </w:rPr>
        <w:t>8 балів, тощо</w:t>
      </w:r>
      <w:r w:rsidR="00BF433D" w:rsidRPr="00736835">
        <w:rPr>
          <w:i/>
          <w:sz w:val="22"/>
          <w:szCs w:val="22"/>
        </w:rPr>
        <w:t xml:space="preserve">. </w:t>
      </w:r>
    </w:p>
    <w:p w:rsidR="00820FC8" w:rsidRPr="00736835" w:rsidRDefault="00820FC8" w:rsidP="00736835">
      <w:pPr>
        <w:jc w:val="center"/>
        <w:rPr>
          <w:b/>
          <w:i/>
          <w:caps/>
          <w:sz w:val="22"/>
          <w:szCs w:val="22"/>
        </w:rPr>
      </w:pPr>
    </w:p>
    <w:p w:rsidR="00A601D4" w:rsidRPr="00736835" w:rsidRDefault="00A601D4" w:rsidP="00736835">
      <w:pPr>
        <w:jc w:val="center"/>
        <w:rPr>
          <w:b/>
          <w:i/>
          <w:caps/>
          <w:sz w:val="22"/>
          <w:szCs w:val="22"/>
        </w:rPr>
      </w:pPr>
      <w:r w:rsidRPr="00736835">
        <w:rPr>
          <w:b/>
          <w:i/>
          <w:caps/>
          <w:sz w:val="22"/>
          <w:szCs w:val="22"/>
        </w:rPr>
        <w:t xml:space="preserve">Теоретичний тур </w:t>
      </w:r>
    </w:p>
    <w:p w:rsidR="005E6800" w:rsidRPr="00736835" w:rsidRDefault="00A601D4" w:rsidP="00736835">
      <w:pPr>
        <w:numPr>
          <w:ilvl w:val="0"/>
          <w:numId w:val="1"/>
        </w:numPr>
        <w:jc w:val="both"/>
        <w:rPr>
          <w:sz w:val="22"/>
          <w:szCs w:val="22"/>
        </w:rPr>
      </w:pPr>
      <w:r w:rsidRPr="00736835">
        <w:rPr>
          <w:rStyle w:val="longtext"/>
          <w:b/>
          <w:i/>
          <w:sz w:val="22"/>
          <w:szCs w:val="22"/>
          <w:shd w:val="clear" w:color="auto" w:fill="FFFFFF"/>
        </w:rPr>
        <w:t>(5 балів)</w:t>
      </w:r>
      <w:r w:rsidRPr="00736835">
        <w:rPr>
          <w:sz w:val="22"/>
          <w:szCs w:val="22"/>
        </w:rPr>
        <w:t xml:space="preserve"> </w:t>
      </w:r>
      <w:r w:rsidR="00FD7377" w:rsidRPr="00736835">
        <w:rPr>
          <w:sz w:val="22"/>
          <w:szCs w:val="22"/>
        </w:rPr>
        <w:t xml:space="preserve">Незнайко та Пончик дочекалися сприятливого розташування планет і полетіли на Марс на космічному кораблі </w:t>
      </w:r>
      <w:proofErr w:type="spellStart"/>
      <w:r w:rsidR="00FD7377" w:rsidRPr="00736835">
        <w:rPr>
          <w:sz w:val="22"/>
          <w:szCs w:val="22"/>
        </w:rPr>
        <w:t>гоманівською</w:t>
      </w:r>
      <w:proofErr w:type="spellEnd"/>
      <w:r w:rsidR="00FD7377" w:rsidRPr="00736835">
        <w:rPr>
          <w:sz w:val="22"/>
          <w:szCs w:val="22"/>
        </w:rPr>
        <w:t xml:space="preserve"> траєкторією з найменшими затратами енергії. При цьому афелій орбіти знаходився на Землі, а перигелій – на Марсі. Щоб не впасти в депресію, П</w:t>
      </w:r>
      <w:r w:rsidR="0054429E" w:rsidRPr="00736835">
        <w:rPr>
          <w:sz w:val="22"/>
          <w:szCs w:val="22"/>
        </w:rPr>
        <w:t>ончику</w:t>
      </w:r>
      <w:r w:rsidR="00FD7377" w:rsidRPr="00736835">
        <w:rPr>
          <w:sz w:val="22"/>
          <w:szCs w:val="22"/>
        </w:rPr>
        <w:t xml:space="preserve"> </w:t>
      </w:r>
      <w:r w:rsidR="0054429E" w:rsidRPr="00736835">
        <w:rPr>
          <w:sz w:val="22"/>
          <w:szCs w:val="22"/>
        </w:rPr>
        <w:t>потрібно</w:t>
      </w:r>
      <w:r w:rsidR="00FD7377" w:rsidRPr="00736835">
        <w:rPr>
          <w:sz w:val="22"/>
          <w:szCs w:val="22"/>
        </w:rPr>
        <w:t xml:space="preserve"> кожн</w:t>
      </w:r>
      <w:r w:rsidR="00C33B95" w:rsidRPr="00736835">
        <w:rPr>
          <w:sz w:val="22"/>
          <w:szCs w:val="22"/>
        </w:rPr>
        <w:t>у</w:t>
      </w:r>
      <w:r w:rsidR="002E686B" w:rsidRPr="00736835">
        <w:rPr>
          <w:sz w:val="22"/>
          <w:szCs w:val="22"/>
        </w:rPr>
        <w:t xml:space="preserve"> </w:t>
      </w:r>
      <w:r w:rsidR="00C33B95" w:rsidRPr="00736835">
        <w:rPr>
          <w:sz w:val="22"/>
          <w:szCs w:val="22"/>
        </w:rPr>
        <w:t>годину</w:t>
      </w:r>
      <w:r w:rsidR="00FD7377" w:rsidRPr="00736835">
        <w:rPr>
          <w:sz w:val="22"/>
          <w:szCs w:val="22"/>
        </w:rPr>
        <w:t xml:space="preserve"> з'їдати по одн</w:t>
      </w:r>
      <w:r w:rsidR="0054429E" w:rsidRPr="00736835">
        <w:rPr>
          <w:sz w:val="22"/>
          <w:szCs w:val="22"/>
        </w:rPr>
        <w:t>ому пончику</w:t>
      </w:r>
      <w:r w:rsidR="00FD7377" w:rsidRPr="00736835">
        <w:rPr>
          <w:sz w:val="22"/>
          <w:szCs w:val="22"/>
        </w:rPr>
        <w:t>. Скільки п</w:t>
      </w:r>
      <w:r w:rsidR="0054429E" w:rsidRPr="00736835">
        <w:rPr>
          <w:sz w:val="22"/>
          <w:szCs w:val="22"/>
        </w:rPr>
        <w:t>ончиків</w:t>
      </w:r>
      <w:r w:rsidR="00FD7377" w:rsidRPr="00736835">
        <w:rPr>
          <w:sz w:val="22"/>
          <w:szCs w:val="22"/>
        </w:rPr>
        <w:t xml:space="preserve"> </w:t>
      </w:r>
      <w:r w:rsidR="00C33B95" w:rsidRPr="00736835">
        <w:rPr>
          <w:sz w:val="22"/>
          <w:szCs w:val="22"/>
        </w:rPr>
        <w:t>з’їсть</w:t>
      </w:r>
      <w:r w:rsidR="00FD7377" w:rsidRPr="00736835">
        <w:rPr>
          <w:sz w:val="22"/>
          <w:szCs w:val="22"/>
        </w:rPr>
        <w:t xml:space="preserve"> П</w:t>
      </w:r>
      <w:r w:rsidR="0054429E" w:rsidRPr="00736835">
        <w:rPr>
          <w:sz w:val="22"/>
          <w:szCs w:val="22"/>
        </w:rPr>
        <w:t>ончик</w:t>
      </w:r>
      <w:r w:rsidR="00FD7377" w:rsidRPr="00736835">
        <w:rPr>
          <w:sz w:val="22"/>
          <w:szCs w:val="22"/>
        </w:rPr>
        <w:t xml:space="preserve">, поки корабель не прилетить на </w:t>
      </w:r>
      <w:r w:rsidR="0054429E" w:rsidRPr="00736835">
        <w:rPr>
          <w:sz w:val="22"/>
          <w:szCs w:val="22"/>
        </w:rPr>
        <w:t>Марс</w:t>
      </w:r>
      <w:r w:rsidR="00FD7377" w:rsidRPr="00736835">
        <w:rPr>
          <w:sz w:val="22"/>
          <w:szCs w:val="22"/>
        </w:rPr>
        <w:t>? П</w:t>
      </w:r>
      <w:r w:rsidR="0054429E" w:rsidRPr="00736835">
        <w:rPr>
          <w:sz w:val="22"/>
          <w:szCs w:val="22"/>
        </w:rPr>
        <w:t>ончик</w:t>
      </w:r>
      <w:r w:rsidR="00FD7377" w:rsidRPr="00736835">
        <w:rPr>
          <w:sz w:val="22"/>
          <w:szCs w:val="22"/>
        </w:rPr>
        <w:t>, як</w:t>
      </w:r>
      <w:r w:rsidR="0054429E" w:rsidRPr="00736835">
        <w:rPr>
          <w:sz w:val="22"/>
          <w:szCs w:val="22"/>
        </w:rPr>
        <w:t>ий</w:t>
      </w:r>
      <w:r w:rsidR="00FD7377" w:rsidRPr="00736835">
        <w:rPr>
          <w:sz w:val="22"/>
          <w:szCs w:val="22"/>
        </w:rPr>
        <w:t xml:space="preserve"> П</w:t>
      </w:r>
      <w:r w:rsidR="0054429E" w:rsidRPr="00736835">
        <w:rPr>
          <w:sz w:val="22"/>
          <w:szCs w:val="22"/>
        </w:rPr>
        <w:t>ончик</w:t>
      </w:r>
      <w:r w:rsidR="00FD7377" w:rsidRPr="00736835">
        <w:rPr>
          <w:sz w:val="22"/>
          <w:szCs w:val="22"/>
        </w:rPr>
        <w:t xml:space="preserve"> з'ї</w:t>
      </w:r>
      <w:r w:rsidR="0054429E" w:rsidRPr="00736835">
        <w:rPr>
          <w:sz w:val="22"/>
          <w:szCs w:val="22"/>
        </w:rPr>
        <w:t>в</w:t>
      </w:r>
      <w:r w:rsidR="00FD7377" w:rsidRPr="00736835">
        <w:rPr>
          <w:sz w:val="22"/>
          <w:szCs w:val="22"/>
        </w:rPr>
        <w:t xml:space="preserve"> у момент зльоту, не </w:t>
      </w:r>
      <w:r w:rsidR="0054429E" w:rsidRPr="00736835">
        <w:rPr>
          <w:sz w:val="22"/>
          <w:szCs w:val="22"/>
        </w:rPr>
        <w:t>враховується</w:t>
      </w:r>
      <w:r w:rsidR="00FD7377" w:rsidRPr="00736835">
        <w:rPr>
          <w:sz w:val="22"/>
          <w:szCs w:val="22"/>
        </w:rPr>
        <w:t xml:space="preserve">. </w:t>
      </w:r>
      <w:r w:rsidR="0054429E" w:rsidRPr="00736835">
        <w:rPr>
          <w:sz w:val="22"/>
          <w:szCs w:val="22"/>
        </w:rPr>
        <w:t xml:space="preserve">Велика піввісь орбіти Земля становить 1 а.о., Марса – </w:t>
      </w:r>
      <w:r w:rsidR="00C33B95" w:rsidRPr="00736835">
        <w:rPr>
          <w:sz w:val="22"/>
          <w:szCs w:val="22"/>
        </w:rPr>
        <w:t>1,52 а.о.</w:t>
      </w:r>
      <w:r w:rsidR="00BF433D" w:rsidRPr="00736835">
        <w:rPr>
          <w:sz w:val="22"/>
          <w:szCs w:val="22"/>
        </w:rPr>
        <w:t xml:space="preserve"> </w:t>
      </w:r>
    </w:p>
    <w:p w:rsidR="00BF433D" w:rsidRPr="00736835" w:rsidRDefault="00BF433D" w:rsidP="00736835">
      <w:pPr>
        <w:ind w:left="360"/>
        <w:jc w:val="center"/>
        <w:rPr>
          <w:rStyle w:val="longtext"/>
          <w:i/>
          <w:sz w:val="22"/>
          <w:szCs w:val="22"/>
          <w:shd w:val="clear" w:color="auto" w:fill="FFFFFF"/>
        </w:rPr>
      </w:pPr>
      <w:r w:rsidRPr="00736835">
        <w:rPr>
          <w:rStyle w:val="longtext"/>
          <w:i/>
          <w:sz w:val="22"/>
          <w:szCs w:val="22"/>
          <w:shd w:val="clear" w:color="auto" w:fill="FFFFFF"/>
        </w:rPr>
        <w:t>Розв’язання</w:t>
      </w:r>
    </w:p>
    <w:p w:rsidR="00BF433D" w:rsidRPr="00736835" w:rsidRDefault="00BF433D" w:rsidP="00736835">
      <w:pPr>
        <w:jc w:val="both"/>
        <w:rPr>
          <w:b/>
          <w:i/>
          <w:sz w:val="22"/>
          <w:szCs w:val="22"/>
        </w:rPr>
      </w:pPr>
      <w:r w:rsidRPr="00736835">
        <w:rPr>
          <w:b/>
          <w:i/>
          <w:sz w:val="22"/>
          <w:szCs w:val="22"/>
        </w:rPr>
        <w:t xml:space="preserve">  </w:t>
      </w:r>
      <w:r w:rsidR="00F35EAC" w:rsidRPr="00736835">
        <w:rPr>
          <w:b/>
          <w:i/>
          <w:position w:val="-24"/>
          <w:sz w:val="22"/>
          <w:szCs w:val="22"/>
        </w:rPr>
        <w:object w:dxaOrig="33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2.25pt" o:ole="">
            <v:imagedata r:id="rId5" o:title=""/>
          </v:shape>
          <o:OLEObject Type="Embed" ProgID="Equation.3" ShapeID="_x0000_i1025" DrawAspect="Content" ObjectID="_1575569100" r:id="rId6"/>
        </w:object>
      </w:r>
      <w:r w:rsidRPr="00736835">
        <w:rPr>
          <w:b/>
          <w:i/>
          <w:sz w:val="22"/>
          <w:szCs w:val="22"/>
        </w:rPr>
        <w:t xml:space="preserve">   </w:t>
      </w:r>
      <w:r w:rsidR="00F35EAC" w:rsidRPr="00736835">
        <w:rPr>
          <w:b/>
          <w:i/>
          <w:position w:val="-30"/>
          <w:sz w:val="22"/>
          <w:szCs w:val="22"/>
        </w:rPr>
        <w:object w:dxaOrig="999" w:dyaOrig="720">
          <v:shape id="_x0000_i1026" type="#_x0000_t75" style="width:50.25pt;height:36pt" o:ole="">
            <v:imagedata r:id="rId7" o:title=""/>
          </v:shape>
          <o:OLEObject Type="Embed" ProgID="Equation.3" ShapeID="_x0000_i1026" DrawAspect="Content" ObjectID="_1575569101" r:id="rId8"/>
        </w:object>
      </w:r>
    </w:p>
    <w:p w:rsidR="00BF433D" w:rsidRPr="00736835" w:rsidRDefault="00BF433D" w:rsidP="00736835">
      <w:pPr>
        <w:jc w:val="both"/>
        <w:rPr>
          <w:b/>
          <w:i/>
          <w:sz w:val="22"/>
          <w:szCs w:val="22"/>
        </w:rPr>
      </w:pPr>
      <w:r w:rsidRPr="00736835">
        <w:rPr>
          <w:b/>
          <w:i/>
          <w:sz w:val="22"/>
          <w:szCs w:val="22"/>
        </w:rPr>
        <w:t xml:space="preserve">  </w:t>
      </w:r>
      <w:r w:rsidR="00F35EAC" w:rsidRPr="00736835">
        <w:rPr>
          <w:b/>
          <w:i/>
          <w:position w:val="-32"/>
          <w:sz w:val="22"/>
          <w:szCs w:val="22"/>
        </w:rPr>
        <w:object w:dxaOrig="3340" w:dyaOrig="800">
          <v:shape id="_x0000_i1027" type="#_x0000_t75" style="width:167.25pt;height:39.75pt" o:ole="">
            <v:imagedata r:id="rId9" o:title=""/>
          </v:shape>
          <o:OLEObject Type="Embed" ProgID="Equation.3" ShapeID="_x0000_i1027" DrawAspect="Content" ObjectID="_1575569102" r:id="rId10"/>
        </w:object>
      </w:r>
      <w:r w:rsidRPr="00736835">
        <w:rPr>
          <w:b/>
          <w:i/>
          <w:sz w:val="22"/>
          <w:szCs w:val="22"/>
        </w:rPr>
        <w:t xml:space="preserve"> </w:t>
      </w:r>
      <w:r w:rsidR="00515F04" w:rsidRPr="00736835">
        <w:rPr>
          <w:b/>
          <w:i/>
          <w:position w:val="-24"/>
          <w:sz w:val="22"/>
          <w:szCs w:val="22"/>
        </w:rPr>
        <w:object w:dxaOrig="3980" w:dyaOrig="620">
          <v:shape id="_x0000_i1028" type="#_x0000_t75" style="width:198.75pt;height:30.75pt" o:ole="">
            <v:imagedata r:id="rId11" o:title=""/>
          </v:shape>
          <o:OLEObject Type="Embed" ProgID="Equation.3" ShapeID="_x0000_i1028" DrawAspect="Content" ObjectID="_1575569103" r:id="rId12"/>
        </w:object>
      </w:r>
    </w:p>
    <w:p w:rsidR="00BF433D" w:rsidRPr="00736835" w:rsidRDefault="00515F04" w:rsidP="00736835">
      <w:pPr>
        <w:ind w:left="360"/>
        <w:jc w:val="both"/>
        <w:rPr>
          <w:b/>
          <w:i/>
          <w:sz w:val="22"/>
          <w:szCs w:val="22"/>
          <w:u w:val="single"/>
        </w:rPr>
      </w:pPr>
      <w:r w:rsidRPr="00736835">
        <w:rPr>
          <w:i/>
          <w:sz w:val="22"/>
          <w:szCs w:val="22"/>
        </w:rPr>
        <w:t xml:space="preserve">Відповідь. </w:t>
      </w:r>
      <w:r w:rsidRPr="00736835">
        <w:rPr>
          <w:b/>
          <w:i/>
          <w:sz w:val="22"/>
          <w:szCs w:val="22"/>
          <w:u w:val="single"/>
        </w:rPr>
        <w:t>61992 пончика.</w:t>
      </w:r>
    </w:p>
    <w:p w:rsidR="00515F04" w:rsidRPr="00736835" w:rsidRDefault="00515F04" w:rsidP="00736835">
      <w:pPr>
        <w:ind w:left="360"/>
        <w:jc w:val="both"/>
        <w:rPr>
          <w:i/>
          <w:sz w:val="10"/>
          <w:szCs w:val="22"/>
        </w:rPr>
      </w:pPr>
    </w:p>
    <w:p w:rsidR="005E6800" w:rsidRPr="00736835" w:rsidRDefault="00A601D4" w:rsidP="00736835">
      <w:pPr>
        <w:numPr>
          <w:ilvl w:val="0"/>
          <w:numId w:val="1"/>
        </w:numPr>
        <w:jc w:val="both"/>
        <w:rPr>
          <w:rStyle w:val="longtext"/>
          <w:sz w:val="22"/>
          <w:szCs w:val="22"/>
        </w:rPr>
      </w:pPr>
      <w:r w:rsidRPr="00736835">
        <w:rPr>
          <w:rStyle w:val="longtext"/>
          <w:b/>
          <w:i/>
          <w:sz w:val="22"/>
          <w:szCs w:val="22"/>
          <w:shd w:val="clear" w:color="auto" w:fill="FFFFFF"/>
        </w:rPr>
        <w:t>(5 балів)</w:t>
      </w:r>
      <w:r w:rsidR="00BE0CD3" w:rsidRPr="00736835"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r w:rsidR="00C33B95" w:rsidRPr="00736835">
        <w:rPr>
          <w:rStyle w:val="longtext"/>
          <w:sz w:val="22"/>
          <w:szCs w:val="22"/>
          <w:shd w:val="clear" w:color="auto" w:fill="FFFFFF"/>
        </w:rPr>
        <w:t>У глибинах космосу, далеко від усіх інших тіл, літає рідка планета з ртуті – величезна однорідна куля радіуса R. Прискорення вільного падіння на поверхні планети складає 1000 м/с</w:t>
      </w:r>
      <w:r w:rsidR="00C33B95" w:rsidRPr="00736835">
        <w:rPr>
          <w:rStyle w:val="longtext"/>
          <w:sz w:val="22"/>
          <w:szCs w:val="22"/>
          <w:shd w:val="clear" w:color="auto" w:fill="FFFFFF"/>
          <w:vertAlign w:val="superscript"/>
        </w:rPr>
        <w:t>2</w:t>
      </w:r>
      <w:r w:rsidR="00C33B95" w:rsidRPr="00736835">
        <w:rPr>
          <w:rStyle w:val="longtext"/>
          <w:sz w:val="22"/>
          <w:szCs w:val="22"/>
          <w:shd w:val="clear" w:color="auto" w:fill="FFFFFF"/>
        </w:rPr>
        <w:t>. Сталева кулька об'ємом 1 см</w:t>
      </w:r>
      <w:r w:rsidR="00C33B95" w:rsidRPr="00736835">
        <w:rPr>
          <w:rStyle w:val="longtext"/>
          <w:sz w:val="22"/>
          <w:szCs w:val="22"/>
          <w:shd w:val="clear" w:color="auto" w:fill="FFFFFF"/>
          <w:vertAlign w:val="superscript"/>
        </w:rPr>
        <w:t>3</w:t>
      </w:r>
      <w:r w:rsidR="00C33B95" w:rsidRPr="00736835">
        <w:rPr>
          <w:rStyle w:val="longtext"/>
          <w:sz w:val="22"/>
          <w:szCs w:val="22"/>
          <w:shd w:val="clear" w:color="auto" w:fill="FFFFFF"/>
        </w:rPr>
        <w:t xml:space="preserve"> знаходиться на відстані третини радіусу планети від її центра. Знайдіть повну силу, яка діє на кульку. Густина ртуті 13,6 г/см</w:t>
      </w:r>
      <w:r w:rsidR="00C33B95" w:rsidRPr="00736835">
        <w:rPr>
          <w:rStyle w:val="longtext"/>
          <w:sz w:val="22"/>
          <w:szCs w:val="22"/>
          <w:shd w:val="clear" w:color="auto" w:fill="FFFFFF"/>
          <w:vertAlign w:val="superscript"/>
        </w:rPr>
        <w:t>3</w:t>
      </w:r>
      <w:r w:rsidR="00C33B95" w:rsidRPr="00736835">
        <w:rPr>
          <w:rStyle w:val="longtext"/>
          <w:sz w:val="22"/>
          <w:szCs w:val="22"/>
          <w:shd w:val="clear" w:color="auto" w:fill="FFFFFF"/>
        </w:rPr>
        <w:t>, сталі 7,8 г/см</w:t>
      </w:r>
      <w:r w:rsidR="00C33B95" w:rsidRPr="00736835">
        <w:rPr>
          <w:rStyle w:val="longtext"/>
          <w:sz w:val="22"/>
          <w:szCs w:val="22"/>
          <w:shd w:val="clear" w:color="auto" w:fill="FFFFFF"/>
          <w:vertAlign w:val="superscript"/>
        </w:rPr>
        <w:t>3</w:t>
      </w:r>
      <w:r w:rsidR="00C33B95" w:rsidRPr="00736835">
        <w:rPr>
          <w:rStyle w:val="longtext"/>
          <w:sz w:val="22"/>
          <w:szCs w:val="22"/>
          <w:shd w:val="clear" w:color="auto" w:fill="FFFFFF"/>
        </w:rPr>
        <w:t xml:space="preserve">. У цієї планети при русі до центру планети прискорення вільного падіння зростає згідно із законом </w:t>
      </w:r>
      <w:r w:rsidR="000400F0" w:rsidRPr="00736835">
        <w:rPr>
          <w:rStyle w:val="longtext"/>
          <w:sz w:val="22"/>
          <w:szCs w:val="22"/>
          <w:shd w:val="clear" w:color="auto" w:fill="FFFFFF"/>
        </w:rPr>
        <w:object w:dxaOrig="840" w:dyaOrig="620">
          <v:shape id="_x0000_i1029" type="#_x0000_t75" style="width:36pt;height:26.25pt" o:ole="">
            <v:imagedata r:id="rId13" o:title=""/>
          </v:shape>
          <o:OLEObject Type="Embed" ProgID="Equation.3" ShapeID="_x0000_i1029" DrawAspect="Content" ObjectID="_1575569104" r:id="rId14"/>
        </w:object>
      </w:r>
      <w:r w:rsidR="00C33B95" w:rsidRPr="00736835">
        <w:rPr>
          <w:rStyle w:val="longtext"/>
          <w:sz w:val="22"/>
          <w:szCs w:val="22"/>
          <w:shd w:val="clear" w:color="auto" w:fill="FFFFFF"/>
        </w:rPr>
        <w:t>.</w:t>
      </w:r>
    </w:p>
    <w:p w:rsidR="00515F04" w:rsidRPr="00736835" w:rsidRDefault="00515F04" w:rsidP="00736835">
      <w:pPr>
        <w:jc w:val="center"/>
        <w:rPr>
          <w:rStyle w:val="longtext"/>
          <w:i/>
          <w:sz w:val="22"/>
          <w:szCs w:val="22"/>
          <w:shd w:val="clear" w:color="auto" w:fill="FFFFFF"/>
        </w:rPr>
      </w:pPr>
      <w:r w:rsidRPr="00736835">
        <w:rPr>
          <w:rStyle w:val="longtext"/>
          <w:i/>
          <w:sz w:val="22"/>
          <w:szCs w:val="22"/>
          <w:shd w:val="clear" w:color="auto" w:fill="FFFFFF"/>
        </w:rPr>
        <w:t>Розв’язання</w:t>
      </w:r>
    </w:p>
    <w:p w:rsidR="00515F04" w:rsidRPr="00736835" w:rsidRDefault="00515F04" w:rsidP="00736835">
      <w:pPr>
        <w:ind w:firstLine="567"/>
        <w:jc w:val="both"/>
        <w:rPr>
          <w:sz w:val="22"/>
          <w:szCs w:val="22"/>
        </w:rPr>
      </w:pPr>
      <w:r w:rsidRPr="00736835">
        <w:rPr>
          <w:sz w:val="22"/>
          <w:szCs w:val="22"/>
        </w:rPr>
        <w:t xml:space="preserve">На кульку, занурену в рідину, діє сила тяжіння та сила Архімеда. </w:t>
      </w:r>
    </w:p>
    <w:p w:rsidR="00515F04" w:rsidRPr="00736835" w:rsidRDefault="000400F0" w:rsidP="00736835">
      <w:pPr>
        <w:ind w:firstLine="567"/>
        <w:jc w:val="center"/>
        <w:rPr>
          <w:sz w:val="22"/>
          <w:szCs w:val="22"/>
        </w:rPr>
      </w:pPr>
      <w:r w:rsidRPr="00736835">
        <w:rPr>
          <w:position w:val="-14"/>
          <w:sz w:val="22"/>
          <w:szCs w:val="22"/>
        </w:rPr>
        <w:object w:dxaOrig="4220" w:dyaOrig="380">
          <v:shape id="_x0000_i1030" type="#_x0000_t75" style="width:204pt;height:18pt" o:ole="">
            <v:imagedata r:id="rId15" o:title=""/>
          </v:shape>
          <o:OLEObject Type="Embed" ProgID="Equation.3" ShapeID="_x0000_i1030" DrawAspect="Content" ObjectID="_1575569105" r:id="rId16"/>
        </w:object>
      </w:r>
    </w:p>
    <w:p w:rsidR="00966D6A" w:rsidRPr="00736835" w:rsidRDefault="00C05F1B" w:rsidP="00736835">
      <w:pPr>
        <w:ind w:firstLine="567"/>
        <w:jc w:val="center"/>
        <w:rPr>
          <w:sz w:val="22"/>
          <w:szCs w:val="22"/>
        </w:rPr>
      </w:pPr>
      <w:r w:rsidRPr="00736835">
        <w:rPr>
          <w:position w:val="-24"/>
          <w:sz w:val="22"/>
          <w:szCs w:val="22"/>
        </w:rPr>
        <w:object w:dxaOrig="6460" w:dyaOrig="620">
          <v:shape id="_x0000_i1031" type="#_x0000_t75" style="width:307.5pt;height:29.25pt" o:ole="">
            <v:imagedata r:id="rId17" o:title=""/>
          </v:shape>
          <o:OLEObject Type="Embed" ProgID="Equation.3" ShapeID="_x0000_i1031" DrawAspect="Content" ObjectID="_1575569106" r:id="rId18"/>
        </w:object>
      </w:r>
      <w:r w:rsidR="00966D6A" w:rsidRPr="00736835">
        <w:rPr>
          <w:sz w:val="22"/>
          <w:szCs w:val="22"/>
        </w:rPr>
        <w:t xml:space="preserve"> </w:t>
      </w:r>
    </w:p>
    <w:p w:rsidR="00966D6A" w:rsidRPr="00736835" w:rsidRDefault="00966D6A" w:rsidP="00736835">
      <w:pPr>
        <w:ind w:left="360"/>
        <w:jc w:val="both"/>
        <w:rPr>
          <w:b/>
          <w:i/>
          <w:sz w:val="22"/>
          <w:szCs w:val="22"/>
          <w:u w:val="single"/>
        </w:rPr>
      </w:pPr>
      <w:r w:rsidRPr="00736835">
        <w:rPr>
          <w:i/>
          <w:sz w:val="22"/>
          <w:szCs w:val="22"/>
        </w:rPr>
        <w:t xml:space="preserve">Відповідь. </w:t>
      </w:r>
      <w:r w:rsidRPr="00736835">
        <w:rPr>
          <w:b/>
          <w:i/>
          <w:sz w:val="22"/>
          <w:szCs w:val="22"/>
          <w:u w:val="single"/>
        </w:rPr>
        <w:t>2 Н.</w:t>
      </w:r>
    </w:p>
    <w:p w:rsidR="00966D6A" w:rsidRPr="00736835" w:rsidRDefault="00966D6A" w:rsidP="00736835">
      <w:pPr>
        <w:ind w:left="360"/>
        <w:jc w:val="both"/>
        <w:rPr>
          <w:sz w:val="10"/>
          <w:szCs w:val="22"/>
        </w:rPr>
      </w:pPr>
    </w:p>
    <w:p w:rsidR="00A601D4" w:rsidRPr="00736835" w:rsidRDefault="00A601D4" w:rsidP="0073683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uk-UA"/>
        </w:rPr>
      </w:pPr>
      <w:r w:rsidRPr="00736835">
        <w:rPr>
          <w:rStyle w:val="longtext"/>
          <w:b/>
          <w:i/>
          <w:color w:val="auto"/>
          <w:sz w:val="22"/>
          <w:szCs w:val="22"/>
          <w:shd w:val="clear" w:color="auto" w:fill="FFFFFF"/>
          <w:lang w:val="uk-UA"/>
        </w:rPr>
        <w:t>(5 балів)</w:t>
      </w:r>
      <w:r w:rsidRPr="00736835">
        <w:rPr>
          <w:color w:val="auto"/>
          <w:sz w:val="22"/>
          <w:szCs w:val="22"/>
          <w:lang w:val="uk-UA"/>
        </w:rPr>
        <w:t xml:space="preserve"> </w:t>
      </w:r>
      <w:r w:rsidR="00E36878" w:rsidRPr="00736835">
        <w:rPr>
          <w:color w:val="auto"/>
          <w:sz w:val="22"/>
          <w:szCs w:val="22"/>
          <w:lang w:val="uk-UA"/>
        </w:rPr>
        <w:t>З</w:t>
      </w:r>
      <w:r w:rsidR="00BE38B0" w:rsidRPr="00736835">
        <w:rPr>
          <w:color w:val="auto"/>
          <w:sz w:val="22"/>
          <w:szCs w:val="22"/>
          <w:lang w:val="uk-UA"/>
        </w:rPr>
        <w:t xml:space="preserve"> Гонолулу</w:t>
      </w:r>
      <w:r w:rsidR="00275944" w:rsidRPr="00736835">
        <w:rPr>
          <w:color w:val="auto"/>
          <w:sz w:val="22"/>
          <w:szCs w:val="22"/>
          <w:lang w:val="uk-UA"/>
        </w:rPr>
        <w:t xml:space="preserve"> </w:t>
      </w:r>
      <w:r w:rsidR="00BE38B0" w:rsidRPr="00736835">
        <w:rPr>
          <w:color w:val="auto"/>
          <w:sz w:val="22"/>
          <w:szCs w:val="22"/>
          <w:lang w:val="uk-UA"/>
        </w:rPr>
        <w:t>(15</w:t>
      </w:r>
      <w:r w:rsidR="00E36878" w:rsidRPr="00736835">
        <w:rPr>
          <w:color w:val="auto"/>
          <w:sz w:val="22"/>
          <w:szCs w:val="22"/>
          <w:lang w:val="uk-UA"/>
        </w:rPr>
        <w:t>7</w:t>
      </w:r>
      <w:r w:rsidR="00BE38B0" w:rsidRPr="00736835">
        <w:rPr>
          <w:i/>
          <w:iCs/>
          <w:color w:val="auto"/>
          <w:sz w:val="22"/>
          <w:szCs w:val="22"/>
          <w:lang w:val="uk-UA"/>
        </w:rPr>
        <w:t>°</w:t>
      </w:r>
      <w:r w:rsidR="00E36878" w:rsidRPr="00736835">
        <w:rPr>
          <w:iCs/>
          <w:color w:val="auto"/>
          <w:sz w:val="22"/>
          <w:szCs w:val="22"/>
          <w:lang w:val="uk-UA"/>
        </w:rPr>
        <w:t>49ʹ34ʺ</w:t>
      </w:r>
      <w:r w:rsidR="00BE38B0" w:rsidRPr="00736835">
        <w:rPr>
          <w:i/>
          <w:iCs/>
          <w:color w:val="auto"/>
          <w:sz w:val="22"/>
          <w:szCs w:val="22"/>
          <w:lang w:val="uk-UA"/>
        </w:rPr>
        <w:t> </w:t>
      </w:r>
      <w:r w:rsidR="00E36878" w:rsidRPr="00736835">
        <w:rPr>
          <w:color w:val="auto"/>
          <w:sz w:val="22"/>
          <w:szCs w:val="22"/>
          <w:lang w:val="uk-UA"/>
        </w:rPr>
        <w:t>з</w:t>
      </w:r>
      <w:r w:rsidR="00BE0CD3" w:rsidRPr="00736835">
        <w:rPr>
          <w:color w:val="auto"/>
          <w:sz w:val="22"/>
          <w:szCs w:val="22"/>
          <w:lang w:val="uk-UA"/>
        </w:rPr>
        <w:t xml:space="preserve">. </w:t>
      </w:r>
      <w:r w:rsidR="00E36878" w:rsidRPr="00736835">
        <w:rPr>
          <w:color w:val="auto"/>
          <w:sz w:val="22"/>
          <w:szCs w:val="22"/>
          <w:lang w:val="uk-UA"/>
        </w:rPr>
        <w:t>д., 21º18ʹ32ʺ пн. ш., 14 годинний пояс</w:t>
      </w:r>
      <w:r w:rsidR="00BE38B0" w:rsidRPr="00736835">
        <w:rPr>
          <w:color w:val="auto"/>
          <w:sz w:val="22"/>
          <w:szCs w:val="22"/>
          <w:lang w:val="uk-UA"/>
        </w:rPr>
        <w:t xml:space="preserve">) </w:t>
      </w:r>
      <w:r w:rsidR="00E36878" w:rsidRPr="00736835">
        <w:rPr>
          <w:color w:val="auto"/>
          <w:sz w:val="22"/>
          <w:szCs w:val="22"/>
          <w:lang w:val="uk-UA"/>
        </w:rPr>
        <w:t>в</w:t>
      </w:r>
      <w:r w:rsidR="00BE38B0" w:rsidRPr="00736835">
        <w:rPr>
          <w:color w:val="auto"/>
          <w:sz w:val="22"/>
          <w:szCs w:val="22"/>
          <w:lang w:val="uk-UA"/>
        </w:rPr>
        <w:t xml:space="preserve"> Токіо (</w:t>
      </w:r>
      <w:r w:rsidR="00E36878" w:rsidRPr="00736835">
        <w:rPr>
          <w:color w:val="auto"/>
          <w:sz w:val="22"/>
          <w:szCs w:val="22"/>
          <w:lang w:val="uk-UA"/>
        </w:rPr>
        <w:t>139</w:t>
      </w:r>
      <w:r w:rsidR="00E36878" w:rsidRPr="00736835">
        <w:rPr>
          <w:i/>
          <w:iCs/>
          <w:color w:val="auto"/>
          <w:sz w:val="22"/>
          <w:szCs w:val="22"/>
          <w:lang w:val="uk-UA"/>
        </w:rPr>
        <w:t>°</w:t>
      </w:r>
      <w:r w:rsidR="00E36878" w:rsidRPr="00736835">
        <w:rPr>
          <w:iCs/>
          <w:color w:val="auto"/>
          <w:sz w:val="22"/>
          <w:szCs w:val="22"/>
          <w:lang w:val="uk-UA"/>
        </w:rPr>
        <w:t>45ʹ22ʺ</w:t>
      </w:r>
      <w:r w:rsidR="00E36878" w:rsidRPr="00736835">
        <w:rPr>
          <w:i/>
          <w:iCs/>
          <w:color w:val="auto"/>
          <w:sz w:val="22"/>
          <w:szCs w:val="22"/>
          <w:lang w:val="uk-UA"/>
        </w:rPr>
        <w:t> </w:t>
      </w:r>
      <w:proofErr w:type="spellStart"/>
      <w:r w:rsidR="00E36878" w:rsidRPr="00736835">
        <w:rPr>
          <w:color w:val="auto"/>
          <w:sz w:val="22"/>
          <w:szCs w:val="22"/>
          <w:lang w:val="uk-UA"/>
        </w:rPr>
        <w:t>сх</w:t>
      </w:r>
      <w:proofErr w:type="spellEnd"/>
      <w:r w:rsidR="00E36878" w:rsidRPr="00736835">
        <w:rPr>
          <w:color w:val="auto"/>
          <w:sz w:val="22"/>
          <w:szCs w:val="22"/>
          <w:lang w:val="uk-UA"/>
        </w:rPr>
        <w:t xml:space="preserve">. д., 35º41ʹ00ʺ пн. ш., 9 годинний пояс) </w:t>
      </w:r>
      <w:r w:rsidR="00BE38B0" w:rsidRPr="00736835">
        <w:rPr>
          <w:iCs/>
          <w:color w:val="auto"/>
          <w:sz w:val="22"/>
          <w:szCs w:val="22"/>
          <w:lang w:val="uk-UA"/>
        </w:rPr>
        <w:t xml:space="preserve">літак </w:t>
      </w:r>
      <w:r w:rsidR="00E36878" w:rsidRPr="00736835">
        <w:rPr>
          <w:iCs/>
          <w:color w:val="auto"/>
          <w:sz w:val="22"/>
          <w:szCs w:val="22"/>
          <w:lang w:val="uk-UA"/>
        </w:rPr>
        <w:t xml:space="preserve">вилітає </w:t>
      </w:r>
      <w:r w:rsidR="00830C11" w:rsidRPr="00736835">
        <w:rPr>
          <w:iCs/>
          <w:color w:val="auto"/>
          <w:sz w:val="22"/>
          <w:szCs w:val="22"/>
          <w:lang w:val="uk-UA"/>
        </w:rPr>
        <w:t xml:space="preserve">                      </w:t>
      </w:r>
      <w:r w:rsidR="00E36878" w:rsidRPr="00736835">
        <w:rPr>
          <w:iCs/>
          <w:color w:val="auto"/>
          <w:sz w:val="22"/>
          <w:szCs w:val="22"/>
          <w:lang w:val="uk-UA"/>
        </w:rPr>
        <w:t>24 грудня о 7</w:t>
      </w:r>
      <w:r w:rsidR="00E36878" w:rsidRPr="00736835">
        <w:rPr>
          <w:iCs/>
          <w:color w:val="auto"/>
          <w:sz w:val="22"/>
          <w:szCs w:val="22"/>
          <w:vertAlign w:val="superscript"/>
          <w:lang w:val="uk-UA"/>
        </w:rPr>
        <w:t xml:space="preserve">30 </w:t>
      </w:r>
      <w:r w:rsidR="00E36878" w:rsidRPr="00736835">
        <w:rPr>
          <w:iCs/>
          <w:color w:val="auto"/>
          <w:sz w:val="22"/>
          <w:szCs w:val="22"/>
          <w:lang w:val="uk-UA"/>
        </w:rPr>
        <w:t>за гавайським часом і через</w:t>
      </w:r>
      <w:r w:rsidR="00BE38B0" w:rsidRPr="00736835">
        <w:rPr>
          <w:iCs/>
          <w:color w:val="auto"/>
          <w:sz w:val="22"/>
          <w:szCs w:val="22"/>
          <w:lang w:val="uk-UA"/>
        </w:rPr>
        <w:t xml:space="preserve"> 7 год.</w:t>
      </w:r>
      <w:r w:rsidR="00E36878" w:rsidRPr="00736835">
        <w:rPr>
          <w:iCs/>
          <w:color w:val="auto"/>
          <w:sz w:val="22"/>
          <w:szCs w:val="22"/>
          <w:lang w:val="uk-UA"/>
        </w:rPr>
        <w:t xml:space="preserve"> </w:t>
      </w:r>
      <w:r w:rsidR="00BE38B0" w:rsidRPr="00736835">
        <w:rPr>
          <w:iCs/>
          <w:color w:val="auto"/>
          <w:sz w:val="22"/>
          <w:szCs w:val="22"/>
          <w:lang w:val="uk-UA"/>
        </w:rPr>
        <w:t>30</w:t>
      </w:r>
      <w:r w:rsidR="00365252" w:rsidRPr="00736835">
        <w:rPr>
          <w:iCs/>
          <w:color w:val="auto"/>
          <w:sz w:val="22"/>
          <w:szCs w:val="22"/>
          <w:lang w:val="uk-UA"/>
        </w:rPr>
        <w:t xml:space="preserve"> </w:t>
      </w:r>
      <w:r w:rsidR="00BE38B0" w:rsidRPr="00736835">
        <w:rPr>
          <w:iCs/>
          <w:color w:val="auto"/>
          <w:sz w:val="22"/>
          <w:szCs w:val="22"/>
          <w:lang w:val="uk-UA"/>
        </w:rPr>
        <w:t xml:space="preserve">хв. </w:t>
      </w:r>
      <w:r w:rsidR="00365252" w:rsidRPr="00736835">
        <w:rPr>
          <w:iCs/>
          <w:color w:val="auto"/>
          <w:sz w:val="22"/>
          <w:szCs w:val="22"/>
          <w:lang w:val="uk-UA"/>
        </w:rPr>
        <w:t>з</w:t>
      </w:r>
      <w:r w:rsidR="00E36878" w:rsidRPr="00736835">
        <w:rPr>
          <w:iCs/>
          <w:color w:val="auto"/>
          <w:sz w:val="22"/>
          <w:szCs w:val="22"/>
          <w:lang w:val="uk-UA"/>
        </w:rPr>
        <w:t>дійснює посадку в</w:t>
      </w:r>
      <w:r w:rsidR="00BE38B0" w:rsidRPr="00736835">
        <w:rPr>
          <w:iCs/>
          <w:color w:val="auto"/>
          <w:sz w:val="22"/>
          <w:szCs w:val="22"/>
          <w:lang w:val="uk-UA"/>
        </w:rPr>
        <w:t xml:space="preserve"> Токіо</w:t>
      </w:r>
      <w:r w:rsidR="00E36878" w:rsidRPr="00736835">
        <w:rPr>
          <w:iCs/>
          <w:color w:val="auto"/>
          <w:sz w:val="22"/>
          <w:szCs w:val="22"/>
          <w:lang w:val="uk-UA"/>
        </w:rPr>
        <w:t xml:space="preserve">. </w:t>
      </w:r>
      <w:r w:rsidR="00365252" w:rsidRPr="00736835">
        <w:rPr>
          <w:iCs/>
          <w:color w:val="auto"/>
          <w:sz w:val="22"/>
          <w:szCs w:val="22"/>
          <w:lang w:val="uk-UA"/>
        </w:rPr>
        <w:t>Які</w:t>
      </w:r>
      <w:r w:rsidR="00BE38B0" w:rsidRPr="00736835">
        <w:rPr>
          <w:iCs/>
          <w:color w:val="auto"/>
          <w:sz w:val="22"/>
          <w:szCs w:val="22"/>
          <w:lang w:val="uk-UA"/>
        </w:rPr>
        <w:t xml:space="preserve"> дат</w:t>
      </w:r>
      <w:r w:rsidR="00365252" w:rsidRPr="00736835">
        <w:rPr>
          <w:iCs/>
          <w:color w:val="auto"/>
          <w:sz w:val="22"/>
          <w:szCs w:val="22"/>
          <w:lang w:val="uk-UA"/>
        </w:rPr>
        <w:t>а</w:t>
      </w:r>
      <w:r w:rsidR="00BE38B0" w:rsidRPr="00736835">
        <w:rPr>
          <w:iCs/>
          <w:color w:val="auto"/>
          <w:sz w:val="22"/>
          <w:szCs w:val="22"/>
          <w:lang w:val="uk-UA"/>
        </w:rPr>
        <w:t xml:space="preserve"> </w:t>
      </w:r>
      <w:r w:rsidR="00365252" w:rsidRPr="00736835">
        <w:rPr>
          <w:iCs/>
          <w:color w:val="auto"/>
          <w:sz w:val="22"/>
          <w:szCs w:val="22"/>
          <w:lang w:val="uk-UA"/>
        </w:rPr>
        <w:t>і</w:t>
      </w:r>
      <w:r w:rsidR="00BE38B0" w:rsidRPr="00736835">
        <w:rPr>
          <w:iCs/>
          <w:color w:val="auto"/>
          <w:sz w:val="22"/>
          <w:szCs w:val="22"/>
          <w:lang w:val="uk-UA"/>
        </w:rPr>
        <w:t xml:space="preserve"> час прильоту </w:t>
      </w:r>
      <w:r w:rsidR="00365252" w:rsidRPr="00736835">
        <w:rPr>
          <w:iCs/>
          <w:color w:val="auto"/>
          <w:sz w:val="22"/>
          <w:szCs w:val="22"/>
          <w:lang w:val="uk-UA"/>
        </w:rPr>
        <w:t xml:space="preserve">відображені в </w:t>
      </w:r>
      <w:r w:rsidR="00BE38B0" w:rsidRPr="00736835">
        <w:rPr>
          <w:iCs/>
          <w:color w:val="auto"/>
          <w:sz w:val="22"/>
          <w:szCs w:val="22"/>
          <w:lang w:val="uk-UA"/>
        </w:rPr>
        <w:t>Токі</w:t>
      </w:r>
      <w:r w:rsidR="00365252" w:rsidRPr="00736835">
        <w:rPr>
          <w:iCs/>
          <w:color w:val="auto"/>
          <w:sz w:val="22"/>
          <w:szCs w:val="22"/>
          <w:lang w:val="uk-UA"/>
        </w:rPr>
        <w:t>йському аеропорту</w:t>
      </w:r>
      <w:r w:rsidRPr="00736835">
        <w:rPr>
          <w:color w:val="auto"/>
          <w:sz w:val="22"/>
          <w:szCs w:val="22"/>
          <w:lang w:val="uk-UA"/>
        </w:rPr>
        <w:t xml:space="preserve">. </w:t>
      </w:r>
      <w:r w:rsidR="00365252" w:rsidRPr="00736835">
        <w:rPr>
          <w:color w:val="auto"/>
          <w:sz w:val="22"/>
          <w:szCs w:val="22"/>
          <w:lang w:val="uk-UA"/>
        </w:rPr>
        <w:t xml:space="preserve">Визначте середню швидкість польоту. Радіус Земля прийняти рівним </w:t>
      </w:r>
      <w:r w:rsidR="00830C11" w:rsidRPr="00736835">
        <w:rPr>
          <w:color w:val="auto"/>
          <w:sz w:val="22"/>
          <w:szCs w:val="22"/>
          <w:lang w:val="uk-UA"/>
        </w:rPr>
        <w:t xml:space="preserve">                      </w:t>
      </w:r>
      <w:r w:rsidR="00365252" w:rsidRPr="00736835">
        <w:rPr>
          <w:color w:val="auto"/>
          <w:sz w:val="22"/>
          <w:szCs w:val="22"/>
          <w:lang w:val="uk-UA"/>
        </w:rPr>
        <w:t xml:space="preserve">6378 км. </w:t>
      </w:r>
    </w:p>
    <w:p w:rsidR="000400F0" w:rsidRPr="00736835" w:rsidRDefault="000400F0" w:rsidP="00736835">
      <w:pPr>
        <w:jc w:val="center"/>
        <w:rPr>
          <w:rStyle w:val="longtext"/>
          <w:i/>
          <w:sz w:val="22"/>
          <w:szCs w:val="22"/>
          <w:shd w:val="clear" w:color="auto" w:fill="FFFFFF"/>
        </w:rPr>
      </w:pPr>
      <w:r w:rsidRPr="00736835">
        <w:rPr>
          <w:rStyle w:val="longtext"/>
          <w:i/>
          <w:sz w:val="22"/>
          <w:szCs w:val="22"/>
          <w:shd w:val="clear" w:color="auto" w:fill="FFFFFF"/>
        </w:rPr>
        <w:t>Розв’язання</w:t>
      </w:r>
    </w:p>
    <w:p w:rsidR="000400F0" w:rsidRPr="00736835" w:rsidRDefault="000400F0" w:rsidP="00736835">
      <w:pPr>
        <w:pStyle w:val="Default"/>
        <w:ind w:firstLine="567"/>
        <w:rPr>
          <w:sz w:val="22"/>
          <w:szCs w:val="22"/>
          <w:lang w:val="uk-UA"/>
        </w:rPr>
      </w:pPr>
      <w:r w:rsidRPr="00736835">
        <w:rPr>
          <w:sz w:val="22"/>
          <w:szCs w:val="22"/>
          <w:lang w:val="uk-UA"/>
        </w:rPr>
        <w:lastRenderedPageBreak/>
        <w:t>Різниця в годинних поясах складає  14</w:t>
      </w:r>
      <w:r w:rsidRPr="00736835">
        <w:rPr>
          <w:sz w:val="22"/>
          <w:szCs w:val="22"/>
          <w:vertAlign w:val="superscript"/>
          <w:lang w:val="uk-UA"/>
        </w:rPr>
        <w:t>h</w:t>
      </w:r>
      <w:r w:rsidRPr="00736835">
        <w:rPr>
          <w:sz w:val="22"/>
          <w:szCs w:val="22"/>
          <w:lang w:val="uk-UA"/>
        </w:rPr>
        <w:t xml:space="preserve"> – 9</w:t>
      </w:r>
      <w:r w:rsidRPr="00736835">
        <w:rPr>
          <w:sz w:val="22"/>
          <w:szCs w:val="22"/>
          <w:vertAlign w:val="superscript"/>
          <w:lang w:val="uk-UA"/>
        </w:rPr>
        <w:t>h</w:t>
      </w:r>
      <w:r w:rsidRPr="00736835">
        <w:rPr>
          <w:sz w:val="22"/>
          <w:szCs w:val="22"/>
          <w:lang w:val="uk-UA"/>
        </w:rPr>
        <w:t xml:space="preserve"> = 5</w:t>
      </w:r>
      <w:r w:rsidRPr="00736835">
        <w:rPr>
          <w:sz w:val="22"/>
          <w:szCs w:val="22"/>
          <w:vertAlign w:val="superscript"/>
          <w:lang w:val="uk-UA"/>
        </w:rPr>
        <w:t>h</w:t>
      </w:r>
      <w:r w:rsidRPr="00736835">
        <w:rPr>
          <w:sz w:val="22"/>
          <w:szCs w:val="22"/>
          <w:lang w:val="uk-UA"/>
        </w:rPr>
        <w:t xml:space="preserve">. </w:t>
      </w:r>
    </w:p>
    <w:p w:rsidR="000400F0" w:rsidRPr="00736835" w:rsidRDefault="00F566E7" w:rsidP="00736835">
      <w:pPr>
        <w:pStyle w:val="Default"/>
        <w:ind w:firstLine="567"/>
        <w:jc w:val="both"/>
        <w:rPr>
          <w:sz w:val="22"/>
          <w:szCs w:val="22"/>
          <w:lang w:val="uk-UA"/>
        </w:rPr>
      </w:pPr>
      <w:r w:rsidRPr="00736835">
        <w:rPr>
          <w:sz w:val="22"/>
          <w:szCs w:val="22"/>
          <w:lang w:val="uk-UA"/>
        </w:rPr>
        <w:t>0</w:t>
      </w:r>
      <w:r w:rsidR="000400F0" w:rsidRPr="00736835">
        <w:rPr>
          <w:sz w:val="22"/>
          <w:szCs w:val="22"/>
          <w:lang w:val="uk-UA"/>
        </w:rPr>
        <w:t>7</w:t>
      </w:r>
      <w:r w:rsidR="000400F0" w:rsidRPr="00736835">
        <w:rPr>
          <w:sz w:val="22"/>
          <w:szCs w:val="22"/>
          <w:vertAlign w:val="superscript"/>
          <w:lang w:val="uk-UA"/>
        </w:rPr>
        <w:t>h</w:t>
      </w:r>
      <w:r w:rsidR="000400F0" w:rsidRPr="00736835">
        <w:rPr>
          <w:sz w:val="22"/>
          <w:szCs w:val="22"/>
          <w:lang w:val="uk-UA"/>
        </w:rPr>
        <w:t>30</w:t>
      </w:r>
      <w:r w:rsidR="000400F0" w:rsidRPr="00736835">
        <w:rPr>
          <w:sz w:val="22"/>
          <w:szCs w:val="22"/>
          <w:vertAlign w:val="superscript"/>
          <w:lang w:val="uk-UA"/>
        </w:rPr>
        <w:t>m</w:t>
      </w:r>
      <w:r w:rsidR="000400F0" w:rsidRPr="00736835">
        <w:rPr>
          <w:sz w:val="22"/>
          <w:szCs w:val="22"/>
          <w:lang w:val="uk-UA"/>
        </w:rPr>
        <w:t xml:space="preserve"> 24 грудня</w:t>
      </w:r>
      <w:r w:rsidR="00830C11" w:rsidRPr="00736835">
        <w:rPr>
          <w:sz w:val="22"/>
          <w:szCs w:val="22"/>
          <w:lang w:val="uk-UA"/>
        </w:rPr>
        <w:t xml:space="preserve"> (час вильоту)</w:t>
      </w:r>
      <w:r w:rsidR="000400F0" w:rsidRPr="00736835">
        <w:rPr>
          <w:sz w:val="22"/>
          <w:szCs w:val="22"/>
          <w:lang w:val="uk-UA"/>
        </w:rPr>
        <w:t xml:space="preserve"> за гавайським часом буде </w:t>
      </w:r>
      <w:r w:rsidRPr="00736835">
        <w:rPr>
          <w:sz w:val="22"/>
          <w:szCs w:val="22"/>
          <w:lang w:val="uk-UA"/>
        </w:rPr>
        <w:t>0</w:t>
      </w:r>
      <w:r w:rsidR="000400F0" w:rsidRPr="00736835">
        <w:rPr>
          <w:sz w:val="22"/>
          <w:szCs w:val="22"/>
          <w:lang w:val="uk-UA"/>
        </w:rPr>
        <w:t>2</w:t>
      </w:r>
      <w:r w:rsidR="000400F0" w:rsidRPr="00736835">
        <w:rPr>
          <w:sz w:val="22"/>
          <w:szCs w:val="22"/>
          <w:vertAlign w:val="superscript"/>
          <w:lang w:val="uk-UA"/>
        </w:rPr>
        <w:t>h</w:t>
      </w:r>
      <w:r w:rsidR="000400F0" w:rsidRPr="00736835">
        <w:rPr>
          <w:sz w:val="22"/>
          <w:szCs w:val="22"/>
          <w:lang w:val="uk-UA"/>
        </w:rPr>
        <w:t>30</w:t>
      </w:r>
      <w:r w:rsidR="000400F0" w:rsidRPr="00736835">
        <w:rPr>
          <w:sz w:val="22"/>
          <w:szCs w:val="22"/>
          <w:vertAlign w:val="superscript"/>
          <w:lang w:val="uk-UA"/>
        </w:rPr>
        <w:t>m</w:t>
      </w:r>
      <w:r w:rsidR="000400F0" w:rsidRPr="00736835">
        <w:rPr>
          <w:sz w:val="22"/>
          <w:szCs w:val="22"/>
          <w:lang w:val="uk-UA"/>
        </w:rPr>
        <w:t xml:space="preserve"> 25 грудня (оскільки літак перетинає лінію зміни дат</w:t>
      </w:r>
      <w:r w:rsidR="00830C11" w:rsidRPr="00736835">
        <w:rPr>
          <w:sz w:val="22"/>
          <w:szCs w:val="22"/>
          <w:lang w:val="uk-UA"/>
        </w:rPr>
        <w:t xml:space="preserve"> з заходу на схід</w:t>
      </w:r>
      <w:r w:rsidR="000400F0" w:rsidRPr="00736835">
        <w:rPr>
          <w:sz w:val="22"/>
          <w:szCs w:val="22"/>
          <w:lang w:val="uk-UA"/>
        </w:rPr>
        <w:t>) в То</w:t>
      </w:r>
      <w:r w:rsidR="00830C11" w:rsidRPr="00736835">
        <w:rPr>
          <w:sz w:val="22"/>
          <w:szCs w:val="22"/>
          <w:lang w:val="uk-UA"/>
        </w:rPr>
        <w:t>кіо</w:t>
      </w:r>
      <w:r w:rsidR="000400F0" w:rsidRPr="00736835">
        <w:rPr>
          <w:sz w:val="22"/>
          <w:szCs w:val="22"/>
          <w:lang w:val="uk-UA"/>
        </w:rPr>
        <w:t xml:space="preserve">. </w:t>
      </w:r>
    </w:p>
    <w:p w:rsidR="00830C11" w:rsidRPr="00736835" w:rsidRDefault="00830C11" w:rsidP="00736835">
      <w:pPr>
        <w:pStyle w:val="Default"/>
        <w:ind w:firstLine="567"/>
        <w:jc w:val="both"/>
        <w:rPr>
          <w:sz w:val="22"/>
          <w:szCs w:val="22"/>
          <w:lang w:val="uk-UA"/>
        </w:rPr>
      </w:pPr>
      <w:r w:rsidRPr="00736835">
        <w:rPr>
          <w:sz w:val="22"/>
          <w:szCs w:val="22"/>
          <w:lang w:val="uk-UA"/>
        </w:rPr>
        <w:t xml:space="preserve">Час прильоту за годинником Токіо </w:t>
      </w:r>
      <w:r w:rsidR="00F566E7" w:rsidRPr="00736835">
        <w:rPr>
          <w:sz w:val="22"/>
          <w:szCs w:val="22"/>
          <w:lang w:val="uk-UA"/>
        </w:rPr>
        <w:t>0</w:t>
      </w:r>
      <w:r w:rsidRPr="00736835">
        <w:rPr>
          <w:sz w:val="22"/>
          <w:szCs w:val="22"/>
          <w:lang w:val="uk-UA"/>
        </w:rPr>
        <w:t>2</w:t>
      </w:r>
      <w:r w:rsidRPr="00736835">
        <w:rPr>
          <w:sz w:val="22"/>
          <w:szCs w:val="22"/>
          <w:vertAlign w:val="superscript"/>
          <w:lang w:val="uk-UA"/>
        </w:rPr>
        <w:t>h</w:t>
      </w:r>
      <w:r w:rsidRPr="00736835">
        <w:rPr>
          <w:sz w:val="22"/>
          <w:szCs w:val="22"/>
          <w:lang w:val="uk-UA"/>
        </w:rPr>
        <w:t>30</w:t>
      </w:r>
      <w:r w:rsidRPr="00736835">
        <w:rPr>
          <w:sz w:val="22"/>
          <w:szCs w:val="22"/>
          <w:vertAlign w:val="superscript"/>
          <w:lang w:val="uk-UA"/>
        </w:rPr>
        <w:t>m</w:t>
      </w:r>
      <w:r w:rsidRPr="00736835">
        <w:rPr>
          <w:sz w:val="22"/>
          <w:szCs w:val="22"/>
          <w:lang w:val="uk-UA"/>
        </w:rPr>
        <w:t xml:space="preserve"> + </w:t>
      </w:r>
      <w:r w:rsidR="00F566E7" w:rsidRPr="00736835">
        <w:rPr>
          <w:sz w:val="22"/>
          <w:szCs w:val="22"/>
          <w:lang w:val="uk-UA"/>
        </w:rPr>
        <w:t>0</w:t>
      </w:r>
      <w:r w:rsidRPr="00736835">
        <w:rPr>
          <w:sz w:val="22"/>
          <w:szCs w:val="22"/>
          <w:lang w:val="uk-UA"/>
        </w:rPr>
        <w:t>7</w:t>
      </w:r>
      <w:r w:rsidRPr="00736835">
        <w:rPr>
          <w:sz w:val="22"/>
          <w:szCs w:val="22"/>
          <w:vertAlign w:val="superscript"/>
          <w:lang w:val="uk-UA"/>
        </w:rPr>
        <w:t>h</w:t>
      </w:r>
      <w:r w:rsidRPr="00736835">
        <w:rPr>
          <w:sz w:val="22"/>
          <w:szCs w:val="22"/>
          <w:lang w:val="uk-UA"/>
        </w:rPr>
        <w:t>30</w:t>
      </w:r>
      <w:r w:rsidRPr="00736835">
        <w:rPr>
          <w:sz w:val="22"/>
          <w:szCs w:val="22"/>
          <w:vertAlign w:val="superscript"/>
          <w:lang w:val="uk-UA"/>
        </w:rPr>
        <w:t>m</w:t>
      </w:r>
      <w:r w:rsidRPr="00736835">
        <w:rPr>
          <w:sz w:val="22"/>
          <w:szCs w:val="22"/>
          <w:lang w:val="uk-UA"/>
        </w:rPr>
        <w:t xml:space="preserve"> = 10</w:t>
      </w:r>
      <w:r w:rsidRPr="00736835">
        <w:rPr>
          <w:sz w:val="22"/>
          <w:szCs w:val="22"/>
          <w:vertAlign w:val="superscript"/>
          <w:lang w:val="uk-UA"/>
        </w:rPr>
        <w:t>h</w:t>
      </w:r>
      <w:r w:rsidRPr="00736835">
        <w:rPr>
          <w:sz w:val="22"/>
          <w:szCs w:val="22"/>
          <w:lang w:val="uk-UA"/>
        </w:rPr>
        <w:t>00</w:t>
      </w:r>
      <w:r w:rsidRPr="00736835">
        <w:rPr>
          <w:sz w:val="22"/>
          <w:szCs w:val="22"/>
          <w:vertAlign w:val="superscript"/>
          <w:lang w:val="uk-UA"/>
        </w:rPr>
        <w:t>m</w:t>
      </w:r>
      <w:r w:rsidRPr="00736835">
        <w:rPr>
          <w:sz w:val="22"/>
          <w:szCs w:val="22"/>
          <w:lang w:val="uk-UA"/>
        </w:rPr>
        <w:t xml:space="preserve"> 25 грудня.</w:t>
      </w:r>
    </w:p>
    <w:p w:rsidR="000400F0" w:rsidRPr="00736835" w:rsidRDefault="00830C11" w:rsidP="00736835">
      <w:pPr>
        <w:pStyle w:val="Default"/>
        <w:ind w:firstLine="567"/>
        <w:jc w:val="both"/>
        <w:rPr>
          <w:color w:val="auto"/>
          <w:sz w:val="22"/>
          <w:szCs w:val="22"/>
          <w:lang w:val="uk-UA"/>
        </w:rPr>
      </w:pPr>
      <w:r w:rsidRPr="00736835">
        <w:rPr>
          <w:color w:val="auto"/>
          <w:sz w:val="22"/>
          <w:szCs w:val="22"/>
          <w:lang w:val="uk-UA"/>
        </w:rPr>
        <w:t xml:space="preserve">Кутова відстань між заданими точками відносно центру Землі становить </w:t>
      </w:r>
    </w:p>
    <w:p w:rsidR="00830C11" w:rsidRPr="00736835" w:rsidRDefault="001A14C5" w:rsidP="00736835">
      <w:pPr>
        <w:pStyle w:val="Default"/>
        <w:ind w:firstLine="567"/>
        <w:jc w:val="both"/>
        <w:rPr>
          <w:color w:val="auto"/>
          <w:sz w:val="22"/>
          <w:szCs w:val="22"/>
          <w:lang w:val="uk-UA"/>
        </w:rPr>
      </w:pPr>
      <w:r w:rsidRPr="00736835">
        <w:rPr>
          <w:color w:val="auto"/>
          <w:position w:val="-12"/>
          <w:sz w:val="22"/>
          <w:szCs w:val="22"/>
          <w:lang w:val="uk-UA"/>
        </w:rPr>
        <w:object w:dxaOrig="5620" w:dyaOrig="460">
          <v:shape id="_x0000_i1032" type="#_x0000_t75" style="width:281.25pt;height:23.25pt" o:ole="">
            <v:imagedata r:id="rId19" o:title=""/>
          </v:shape>
          <o:OLEObject Type="Embed" ProgID="Equation.3" ShapeID="_x0000_i1032" DrawAspect="Content" ObjectID="_1575569107" r:id="rId20"/>
        </w:object>
      </w:r>
    </w:p>
    <w:p w:rsidR="000400F0" w:rsidRPr="00736835" w:rsidRDefault="000400F0" w:rsidP="003A01D4">
      <w:pPr>
        <w:pStyle w:val="Default"/>
        <w:ind w:firstLine="567"/>
        <w:rPr>
          <w:sz w:val="22"/>
          <w:szCs w:val="22"/>
          <w:lang w:val="uk-UA"/>
        </w:rPr>
      </w:pPr>
      <w:r w:rsidRPr="00736835">
        <w:rPr>
          <w:sz w:val="22"/>
          <w:szCs w:val="22"/>
          <w:lang w:val="uk-UA"/>
        </w:rPr>
        <w:t xml:space="preserve">Це відповідає </w:t>
      </w:r>
      <w:r w:rsidR="00F566E7" w:rsidRPr="00736835">
        <w:rPr>
          <w:position w:val="-24"/>
          <w:sz w:val="22"/>
          <w:szCs w:val="22"/>
          <w:lang w:val="uk-UA"/>
        </w:rPr>
        <w:object w:dxaOrig="5060" w:dyaOrig="639">
          <v:shape id="_x0000_i1033" type="#_x0000_t75" style="width:252.75pt;height:32.25pt" o:ole="">
            <v:imagedata r:id="rId21" o:title=""/>
          </v:shape>
          <o:OLEObject Type="Embed" ProgID="Equation.3" ShapeID="_x0000_i1033" DrawAspect="Content" ObjectID="_1575569108" r:id="rId22"/>
        </w:object>
      </w:r>
    </w:p>
    <w:p w:rsidR="001A14C5" w:rsidRPr="00736835" w:rsidRDefault="001A14C5" w:rsidP="003A01D4">
      <w:pPr>
        <w:pStyle w:val="Default"/>
        <w:ind w:firstLine="567"/>
        <w:rPr>
          <w:sz w:val="22"/>
          <w:szCs w:val="22"/>
          <w:lang w:val="uk-UA"/>
        </w:rPr>
      </w:pPr>
      <w:r w:rsidRPr="00736835">
        <w:rPr>
          <w:sz w:val="22"/>
          <w:szCs w:val="22"/>
          <w:lang w:val="uk-UA"/>
        </w:rPr>
        <w:t xml:space="preserve">Швидкість літака </w:t>
      </w:r>
      <w:r w:rsidR="00F566E7" w:rsidRPr="00736835">
        <w:rPr>
          <w:position w:val="-30"/>
          <w:sz w:val="22"/>
          <w:szCs w:val="22"/>
          <w:lang w:val="uk-UA"/>
        </w:rPr>
        <w:object w:dxaOrig="3260" w:dyaOrig="680">
          <v:shape id="_x0000_i1034" type="#_x0000_t75" style="width:162.75pt;height:33.75pt" o:ole="">
            <v:imagedata r:id="rId23" o:title=""/>
          </v:shape>
          <o:OLEObject Type="Embed" ProgID="Equation.3" ShapeID="_x0000_i1034" DrawAspect="Content" ObjectID="_1575569109" r:id="rId24"/>
        </w:object>
      </w:r>
    </w:p>
    <w:p w:rsidR="001A14C5" w:rsidRPr="00736835" w:rsidRDefault="001A14C5" w:rsidP="003A01D4">
      <w:pPr>
        <w:pStyle w:val="Default"/>
        <w:ind w:firstLine="567"/>
        <w:jc w:val="both"/>
        <w:rPr>
          <w:sz w:val="22"/>
          <w:szCs w:val="22"/>
          <w:lang w:val="uk-UA"/>
        </w:rPr>
      </w:pPr>
      <w:r w:rsidRPr="00736835">
        <w:rPr>
          <w:sz w:val="22"/>
          <w:szCs w:val="22"/>
          <w:lang w:val="uk-UA"/>
        </w:rPr>
        <w:t>Якщо врахувати, що рух відбуватиметься по колу на середній широті 28,05º, отримуємо відстань</w:t>
      </w:r>
      <w:r w:rsidR="003A01D4">
        <w:rPr>
          <w:sz w:val="22"/>
          <w:szCs w:val="22"/>
          <w:lang w:val="uk-UA"/>
        </w:rPr>
        <w:t xml:space="preserve"> </w:t>
      </w:r>
    </w:p>
    <w:p w:rsidR="001A14C5" w:rsidRPr="00736835" w:rsidRDefault="00F566E7" w:rsidP="00736835">
      <w:pPr>
        <w:pStyle w:val="Default"/>
        <w:ind w:firstLine="426"/>
        <w:jc w:val="both"/>
        <w:rPr>
          <w:sz w:val="22"/>
          <w:szCs w:val="22"/>
          <w:lang w:val="uk-UA"/>
        </w:rPr>
      </w:pPr>
      <w:r w:rsidRPr="00736835">
        <w:rPr>
          <w:position w:val="-24"/>
          <w:sz w:val="22"/>
          <w:szCs w:val="22"/>
          <w:lang w:val="uk-UA"/>
        </w:rPr>
        <w:object w:dxaOrig="6780" w:dyaOrig="639">
          <v:shape id="_x0000_i1035" type="#_x0000_t75" style="width:339pt;height:32.25pt" o:ole="">
            <v:imagedata r:id="rId25" o:title=""/>
          </v:shape>
          <o:OLEObject Type="Embed" ProgID="Equation.3" ShapeID="_x0000_i1035" DrawAspect="Content" ObjectID="_1575569110" r:id="rId26"/>
        </w:object>
      </w:r>
    </w:p>
    <w:p w:rsidR="001A14C5" w:rsidRPr="00736835" w:rsidRDefault="001A14C5" w:rsidP="00736835">
      <w:pPr>
        <w:pStyle w:val="Default"/>
        <w:ind w:firstLine="426"/>
        <w:rPr>
          <w:sz w:val="22"/>
          <w:szCs w:val="22"/>
          <w:lang w:val="uk-UA"/>
        </w:rPr>
      </w:pPr>
      <w:r w:rsidRPr="00736835">
        <w:rPr>
          <w:sz w:val="22"/>
          <w:szCs w:val="22"/>
          <w:lang w:val="uk-UA"/>
        </w:rPr>
        <w:t xml:space="preserve">Швидкість літака відповідно буде </w:t>
      </w:r>
      <w:r w:rsidR="00F566E7" w:rsidRPr="00736835">
        <w:rPr>
          <w:position w:val="-30"/>
          <w:sz w:val="22"/>
          <w:szCs w:val="22"/>
          <w:lang w:val="uk-UA"/>
        </w:rPr>
        <w:object w:dxaOrig="3420" w:dyaOrig="680">
          <v:shape id="_x0000_i1036" type="#_x0000_t75" style="width:171pt;height:33.75pt" o:ole="">
            <v:imagedata r:id="rId27" o:title=""/>
          </v:shape>
          <o:OLEObject Type="Embed" ProgID="Equation.3" ShapeID="_x0000_i1036" DrawAspect="Content" ObjectID="_1575569111" r:id="rId28"/>
        </w:object>
      </w:r>
      <w:r w:rsidR="003A01D4">
        <w:rPr>
          <w:sz w:val="22"/>
          <w:szCs w:val="22"/>
          <w:lang w:val="uk-UA"/>
        </w:rPr>
        <w:t xml:space="preserve"> </w:t>
      </w:r>
    </w:p>
    <w:p w:rsidR="000400F0" w:rsidRPr="00736835" w:rsidRDefault="000400F0" w:rsidP="00736835">
      <w:pPr>
        <w:pStyle w:val="Default"/>
        <w:ind w:firstLine="426"/>
        <w:rPr>
          <w:i/>
          <w:sz w:val="22"/>
          <w:szCs w:val="22"/>
          <w:lang w:val="uk-UA"/>
        </w:rPr>
      </w:pPr>
      <w:r w:rsidRPr="00736835">
        <w:rPr>
          <w:i/>
          <w:sz w:val="22"/>
          <w:szCs w:val="22"/>
          <w:lang w:val="uk-UA"/>
        </w:rPr>
        <w:t xml:space="preserve">Відповідь. </w:t>
      </w:r>
      <w:r w:rsidR="00F566E7" w:rsidRPr="00736835">
        <w:rPr>
          <w:b/>
          <w:i/>
          <w:sz w:val="22"/>
          <w:szCs w:val="22"/>
          <w:u w:val="single"/>
          <w:lang w:val="uk-UA"/>
        </w:rPr>
        <w:t>10</w:t>
      </w:r>
      <w:r w:rsidR="00F566E7" w:rsidRPr="00736835">
        <w:rPr>
          <w:b/>
          <w:i/>
          <w:sz w:val="22"/>
          <w:szCs w:val="22"/>
          <w:u w:val="single"/>
          <w:vertAlign w:val="superscript"/>
          <w:lang w:val="uk-UA"/>
        </w:rPr>
        <w:t>h</w:t>
      </w:r>
      <w:r w:rsidR="00F566E7" w:rsidRPr="00736835">
        <w:rPr>
          <w:b/>
          <w:i/>
          <w:sz w:val="22"/>
          <w:szCs w:val="22"/>
          <w:u w:val="single"/>
          <w:lang w:val="uk-UA"/>
        </w:rPr>
        <w:t>00</w:t>
      </w:r>
      <w:r w:rsidR="00F566E7" w:rsidRPr="00736835">
        <w:rPr>
          <w:b/>
          <w:i/>
          <w:sz w:val="22"/>
          <w:szCs w:val="22"/>
          <w:u w:val="single"/>
          <w:vertAlign w:val="superscript"/>
          <w:lang w:val="uk-UA"/>
        </w:rPr>
        <w:t>m</w:t>
      </w:r>
      <w:r w:rsidR="00F566E7" w:rsidRPr="00736835">
        <w:rPr>
          <w:b/>
          <w:i/>
          <w:sz w:val="22"/>
          <w:szCs w:val="22"/>
          <w:u w:val="single"/>
          <w:lang w:val="uk-UA"/>
        </w:rPr>
        <w:t xml:space="preserve"> 25 грудня; 301 км/год.  </w:t>
      </w:r>
      <w:r w:rsidRPr="00736835">
        <w:rPr>
          <w:i/>
          <w:sz w:val="22"/>
          <w:szCs w:val="22"/>
          <w:lang w:val="uk-UA"/>
        </w:rPr>
        <w:t xml:space="preserve"> </w:t>
      </w:r>
    </w:p>
    <w:p w:rsidR="000400F0" w:rsidRPr="00736835" w:rsidRDefault="000400F0" w:rsidP="00736835">
      <w:pPr>
        <w:pStyle w:val="Default"/>
        <w:jc w:val="both"/>
        <w:rPr>
          <w:color w:val="auto"/>
          <w:sz w:val="22"/>
          <w:szCs w:val="22"/>
          <w:lang w:val="uk-UA"/>
        </w:rPr>
      </w:pPr>
    </w:p>
    <w:p w:rsidR="00514A1B" w:rsidRPr="00736835" w:rsidRDefault="00A601D4" w:rsidP="00736835">
      <w:pPr>
        <w:numPr>
          <w:ilvl w:val="0"/>
          <w:numId w:val="1"/>
        </w:numPr>
        <w:jc w:val="both"/>
        <w:rPr>
          <w:sz w:val="22"/>
          <w:szCs w:val="22"/>
        </w:rPr>
      </w:pPr>
      <w:r w:rsidRPr="00736835">
        <w:rPr>
          <w:rStyle w:val="longtext"/>
          <w:b/>
          <w:i/>
          <w:sz w:val="22"/>
          <w:szCs w:val="22"/>
          <w:shd w:val="clear" w:color="auto" w:fill="FFFFFF"/>
        </w:rPr>
        <w:t>(5 балів)</w:t>
      </w:r>
      <w:r w:rsidRPr="00736835">
        <w:rPr>
          <w:sz w:val="22"/>
          <w:szCs w:val="22"/>
        </w:rPr>
        <w:t xml:space="preserve"> </w:t>
      </w:r>
      <w:r w:rsidR="00514A1B" w:rsidRPr="00736835">
        <w:rPr>
          <w:sz w:val="22"/>
          <w:szCs w:val="22"/>
        </w:rPr>
        <w:t xml:space="preserve">Марсохід </w:t>
      </w:r>
      <w:r w:rsidR="00094AB2" w:rsidRPr="00736835">
        <w:rPr>
          <w:sz w:val="22"/>
          <w:szCs w:val="22"/>
        </w:rPr>
        <w:t>«</w:t>
      </w:r>
      <w:proofErr w:type="spellStart"/>
      <w:r w:rsidR="00514A1B" w:rsidRPr="00736835">
        <w:rPr>
          <w:sz w:val="22"/>
          <w:szCs w:val="22"/>
        </w:rPr>
        <w:t>Opportunity</w:t>
      </w:r>
      <w:proofErr w:type="spellEnd"/>
      <w:r w:rsidR="00094AB2" w:rsidRPr="00736835">
        <w:rPr>
          <w:sz w:val="22"/>
          <w:szCs w:val="22"/>
        </w:rPr>
        <w:t>»</w:t>
      </w:r>
      <w:r w:rsidR="00514A1B" w:rsidRPr="00736835">
        <w:rPr>
          <w:sz w:val="22"/>
          <w:szCs w:val="22"/>
        </w:rPr>
        <w:t xml:space="preserve"> (від </w:t>
      </w:r>
      <w:proofErr w:type="spellStart"/>
      <w:r w:rsidR="00514A1B" w:rsidRPr="00736835">
        <w:rPr>
          <w:sz w:val="22"/>
          <w:szCs w:val="22"/>
        </w:rPr>
        <w:fldChar w:fldCharType="begin"/>
      </w:r>
      <w:r w:rsidR="00514A1B" w:rsidRPr="00736835">
        <w:rPr>
          <w:sz w:val="22"/>
          <w:szCs w:val="22"/>
        </w:rPr>
        <w:instrText xml:space="preserve"> HYPERLINK "https://uk.wikipedia.org/wiki/%D0%90%D0%BD%D0%B3%D0%BB%D1%96%D0%B9%D1%81%D1%8C%D0%BA%D0%B0_%D0%BC%D0%BE%D0%B2%D0%B0" \o "Англійська мова" </w:instrText>
      </w:r>
      <w:r w:rsidR="00514A1B" w:rsidRPr="00736835">
        <w:rPr>
          <w:sz w:val="22"/>
          <w:szCs w:val="22"/>
        </w:rPr>
        <w:fldChar w:fldCharType="separate"/>
      </w:r>
      <w:r w:rsidR="00514A1B" w:rsidRPr="00736835">
        <w:rPr>
          <w:rStyle w:val="a5"/>
          <w:color w:val="auto"/>
          <w:sz w:val="22"/>
          <w:szCs w:val="22"/>
          <w:u w:val="none"/>
        </w:rPr>
        <w:t>англ</w:t>
      </w:r>
      <w:proofErr w:type="spellEnd"/>
      <w:r w:rsidR="00514A1B" w:rsidRPr="00736835">
        <w:rPr>
          <w:rStyle w:val="a5"/>
          <w:color w:val="auto"/>
          <w:sz w:val="22"/>
          <w:szCs w:val="22"/>
          <w:u w:val="none"/>
        </w:rPr>
        <w:t>.</w:t>
      </w:r>
      <w:r w:rsidR="00514A1B" w:rsidRPr="00736835">
        <w:rPr>
          <w:sz w:val="22"/>
          <w:szCs w:val="22"/>
        </w:rPr>
        <w:fldChar w:fldCharType="end"/>
      </w:r>
      <w:r w:rsidR="00514A1B" w:rsidRPr="00736835">
        <w:rPr>
          <w:sz w:val="22"/>
          <w:szCs w:val="22"/>
        </w:rPr>
        <w:t xml:space="preserve"> </w:t>
      </w:r>
      <w:r w:rsidR="00094AB2" w:rsidRPr="00736835">
        <w:rPr>
          <w:sz w:val="22"/>
          <w:szCs w:val="22"/>
        </w:rPr>
        <w:t>«</w:t>
      </w:r>
      <w:r w:rsidR="00514A1B" w:rsidRPr="00736835">
        <w:rPr>
          <w:sz w:val="22"/>
          <w:szCs w:val="22"/>
        </w:rPr>
        <w:t>слушна нагода</w:t>
      </w:r>
      <w:r w:rsidR="00094AB2" w:rsidRPr="00736835">
        <w:rPr>
          <w:sz w:val="22"/>
          <w:szCs w:val="22"/>
        </w:rPr>
        <w:t>»</w:t>
      </w:r>
      <w:r w:rsidR="00514A1B" w:rsidRPr="00736835">
        <w:rPr>
          <w:sz w:val="22"/>
          <w:szCs w:val="22"/>
        </w:rPr>
        <w:t xml:space="preserve">) запущений NASA </w:t>
      </w:r>
      <w:r w:rsidR="00196638" w:rsidRPr="00736835">
        <w:rPr>
          <w:sz w:val="22"/>
          <w:szCs w:val="22"/>
        </w:rPr>
        <w:t xml:space="preserve">за допомогою ракетоносія Дельта-2 7 липня 2003 року. На поверхню Марса опустився 25 січня 2004 року. Марсохід був розрахований на 90 </w:t>
      </w:r>
      <w:proofErr w:type="spellStart"/>
      <w:r w:rsidR="00196638" w:rsidRPr="00736835">
        <w:rPr>
          <w:sz w:val="22"/>
          <w:szCs w:val="22"/>
        </w:rPr>
        <w:t>сол</w:t>
      </w:r>
      <w:proofErr w:type="spellEnd"/>
      <w:r w:rsidR="00196638" w:rsidRPr="00736835">
        <w:rPr>
          <w:sz w:val="22"/>
          <w:szCs w:val="22"/>
        </w:rPr>
        <w:t xml:space="preserve"> (наближено 92,5 земних діб)</w:t>
      </w:r>
      <w:r w:rsidR="00094AB2" w:rsidRPr="00736835">
        <w:rPr>
          <w:sz w:val="22"/>
          <w:szCs w:val="22"/>
        </w:rPr>
        <w:t>.</w:t>
      </w:r>
      <w:r w:rsidR="00196638" w:rsidRPr="00736835">
        <w:rPr>
          <w:sz w:val="22"/>
          <w:szCs w:val="22"/>
        </w:rPr>
        <w:t xml:space="preserve"> </w:t>
      </w:r>
      <w:r w:rsidR="00094AB2" w:rsidRPr="00736835">
        <w:rPr>
          <w:sz w:val="22"/>
          <w:szCs w:val="22"/>
        </w:rPr>
        <w:t>А</w:t>
      </w:r>
      <w:r w:rsidR="00196638" w:rsidRPr="00736835">
        <w:rPr>
          <w:sz w:val="22"/>
          <w:szCs w:val="22"/>
        </w:rPr>
        <w:t xml:space="preserve">ле й сьогодні, збільшивши більше, ніж у </w:t>
      </w:r>
      <w:r w:rsidR="00E66FDC" w:rsidRPr="00736835">
        <w:rPr>
          <w:sz w:val="22"/>
          <w:szCs w:val="22"/>
        </w:rPr>
        <w:t xml:space="preserve">                       </w:t>
      </w:r>
      <w:r w:rsidR="00196638" w:rsidRPr="00736835">
        <w:rPr>
          <w:sz w:val="22"/>
          <w:szCs w:val="22"/>
        </w:rPr>
        <w:t xml:space="preserve">50 разів запланований термін, успішно працює на Марсі, проїхавши </w:t>
      </w:r>
      <w:r w:rsidR="00094AB2" w:rsidRPr="00736835">
        <w:rPr>
          <w:sz w:val="22"/>
          <w:szCs w:val="22"/>
        </w:rPr>
        <w:t>понад</w:t>
      </w:r>
      <w:r w:rsidR="00196638" w:rsidRPr="00736835">
        <w:rPr>
          <w:sz w:val="22"/>
          <w:szCs w:val="22"/>
        </w:rPr>
        <w:t xml:space="preserve"> </w:t>
      </w:r>
      <w:r w:rsidR="00E66FDC" w:rsidRPr="00736835">
        <w:rPr>
          <w:sz w:val="22"/>
          <w:szCs w:val="22"/>
        </w:rPr>
        <w:t xml:space="preserve">                             </w:t>
      </w:r>
      <w:r w:rsidR="00196638" w:rsidRPr="00736835">
        <w:rPr>
          <w:sz w:val="22"/>
          <w:szCs w:val="22"/>
        </w:rPr>
        <w:t xml:space="preserve">45 км.  </w:t>
      </w:r>
      <w:r w:rsidR="00094AB2" w:rsidRPr="00736835">
        <w:rPr>
          <w:sz w:val="22"/>
          <w:szCs w:val="22"/>
        </w:rPr>
        <w:t>Спеціальна програма на «</w:t>
      </w:r>
      <w:proofErr w:type="spellStart"/>
      <w:r w:rsidR="00094AB2" w:rsidRPr="00736835">
        <w:rPr>
          <w:sz w:val="22"/>
          <w:szCs w:val="22"/>
        </w:rPr>
        <w:t>Opportunity</w:t>
      </w:r>
      <w:proofErr w:type="spellEnd"/>
      <w:r w:rsidR="00094AB2" w:rsidRPr="00736835">
        <w:rPr>
          <w:sz w:val="22"/>
          <w:szCs w:val="22"/>
        </w:rPr>
        <w:t xml:space="preserve">» дозволяє йому самостійно обирати маршрут та швидкість пересування по Марсу. Але він також має можливість отримувати команди з Землі.  </w:t>
      </w:r>
      <w:r w:rsidR="00196638" w:rsidRPr="00736835">
        <w:rPr>
          <w:sz w:val="22"/>
          <w:szCs w:val="22"/>
          <w:shd w:val="clear" w:color="auto" w:fill="FFFFFF"/>
        </w:rPr>
        <w:t xml:space="preserve">Оцініть безпечну швидкість </w:t>
      </w:r>
      <w:r w:rsidR="00094AB2" w:rsidRPr="00736835">
        <w:rPr>
          <w:sz w:val="22"/>
          <w:szCs w:val="22"/>
          <w:shd w:val="clear" w:color="auto" w:fill="FFFFFF"/>
        </w:rPr>
        <w:t xml:space="preserve">марсохода, якщо він оснащений телекамерою, яка «бачить» на відстані 20 м. </w:t>
      </w:r>
      <w:r w:rsidR="00315D73" w:rsidRPr="00736835">
        <w:rPr>
          <w:sz w:val="22"/>
          <w:szCs w:val="22"/>
        </w:rPr>
        <w:t xml:space="preserve">Велика піввісь орбіти Земля становить 1 а.о., Марса – 1,52 а.о. </w:t>
      </w:r>
    </w:p>
    <w:p w:rsidR="00F566E7" w:rsidRPr="00736835" w:rsidRDefault="00F566E7" w:rsidP="00736835">
      <w:pPr>
        <w:jc w:val="center"/>
        <w:rPr>
          <w:rStyle w:val="longtext"/>
          <w:i/>
          <w:sz w:val="22"/>
          <w:szCs w:val="22"/>
          <w:shd w:val="clear" w:color="auto" w:fill="FFFFFF"/>
        </w:rPr>
      </w:pPr>
      <w:r w:rsidRPr="00736835">
        <w:rPr>
          <w:rStyle w:val="longtext"/>
          <w:i/>
          <w:sz w:val="22"/>
          <w:szCs w:val="22"/>
          <w:shd w:val="clear" w:color="auto" w:fill="FFFFFF"/>
        </w:rPr>
        <w:t>Розв’язання</w:t>
      </w:r>
    </w:p>
    <w:p w:rsidR="00F566E7" w:rsidRPr="00736835" w:rsidRDefault="00F566E7" w:rsidP="00736835">
      <w:pPr>
        <w:ind w:firstLine="567"/>
        <w:jc w:val="both"/>
        <w:rPr>
          <w:sz w:val="22"/>
          <w:szCs w:val="22"/>
        </w:rPr>
      </w:pPr>
      <w:r w:rsidRPr="00736835">
        <w:rPr>
          <w:b/>
          <w:i/>
        </w:rPr>
        <w:t xml:space="preserve"> </w:t>
      </w:r>
      <w:r w:rsidRPr="00736835">
        <w:rPr>
          <w:sz w:val="22"/>
          <w:szCs w:val="22"/>
        </w:rPr>
        <w:t xml:space="preserve">Затримка сигналу Марс-Земля-Марс буде більшою в сполученні планет, коли відстань складає </w:t>
      </w:r>
      <w:proofErr w:type="spellStart"/>
      <w:r w:rsidRPr="00736835">
        <w:rPr>
          <w:sz w:val="22"/>
          <w:szCs w:val="22"/>
        </w:rPr>
        <w:t>а</w:t>
      </w:r>
      <w:r w:rsidRPr="00736835">
        <w:rPr>
          <w:sz w:val="22"/>
          <w:szCs w:val="22"/>
          <w:vertAlign w:val="subscript"/>
        </w:rPr>
        <w:t>З</w:t>
      </w:r>
      <w:proofErr w:type="spellEnd"/>
      <w:r w:rsidRPr="00736835">
        <w:rPr>
          <w:sz w:val="22"/>
          <w:szCs w:val="22"/>
        </w:rPr>
        <w:t xml:space="preserve"> + </w:t>
      </w:r>
      <w:proofErr w:type="spellStart"/>
      <w:r w:rsidRPr="00736835">
        <w:rPr>
          <w:sz w:val="22"/>
          <w:szCs w:val="22"/>
        </w:rPr>
        <w:t>а</w:t>
      </w:r>
      <w:r w:rsidRPr="00736835">
        <w:rPr>
          <w:sz w:val="22"/>
          <w:szCs w:val="22"/>
          <w:vertAlign w:val="subscript"/>
        </w:rPr>
        <w:t>М</w:t>
      </w:r>
      <w:proofErr w:type="spellEnd"/>
      <w:r w:rsidRPr="00736835">
        <w:rPr>
          <w:sz w:val="22"/>
          <w:szCs w:val="22"/>
        </w:rPr>
        <w:t xml:space="preserve"> = 1 + 1,52 = 2,52 (а.о.). Затримка становить близько </w:t>
      </w:r>
      <w:r w:rsidR="00A335C4" w:rsidRPr="00736835">
        <w:rPr>
          <w:position w:val="-30"/>
          <w:sz w:val="22"/>
          <w:szCs w:val="22"/>
        </w:rPr>
        <w:object w:dxaOrig="3440" w:dyaOrig="720">
          <v:shape id="_x0000_i1037" type="#_x0000_t75" style="width:171.75pt;height:36pt" o:ole="">
            <v:imagedata r:id="rId29" o:title=""/>
          </v:shape>
          <o:OLEObject Type="Embed" ProgID="Equation.3" ShapeID="_x0000_i1037" DrawAspect="Content" ObjectID="_1575569112" r:id="rId30"/>
        </w:object>
      </w:r>
      <w:r w:rsidRPr="00736835">
        <w:rPr>
          <w:sz w:val="22"/>
          <w:szCs w:val="22"/>
        </w:rPr>
        <w:t xml:space="preserve"> Отже, для того,  щоб оператор зміг вчасно зупинити марсохід перед перешкодою, його швидкість має бути не більше </w:t>
      </w:r>
      <w:r w:rsidR="00A335C4" w:rsidRPr="00736835">
        <w:rPr>
          <w:position w:val="-30"/>
          <w:sz w:val="22"/>
          <w:szCs w:val="22"/>
        </w:rPr>
        <w:object w:dxaOrig="2960" w:dyaOrig="680">
          <v:shape id="_x0000_i1038" type="#_x0000_t75" style="width:147.75pt;height:33.75pt" o:ole="">
            <v:imagedata r:id="rId31" o:title=""/>
          </v:shape>
          <o:OLEObject Type="Embed" ProgID="Equation.3" ShapeID="_x0000_i1038" DrawAspect="Content" ObjectID="_1575569113" r:id="rId32"/>
        </w:object>
      </w:r>
    </w:p>
    <w:p w:rsidR="00B633FE" w:rsidRPr="00736835" w:rsidRDefault="00A335C4" w:rsidP="00736835">
      <w:pPr>
        <w:ind w:firstLine="567"/>
        <w:jc w:val="both"/>
        <w:rPr>
          <w:sz w:val="22"/>
          <w:szCs w:val="22"/>
        </w:rPr>
      </w:pPr>
      <w:r w:rsidRPr="00736835">
        <w:rPr>
          <w:sz w:val="22"/>
          <w:szCs w:val="22"/>
        </w:rPr>
        <w:t xml:space="preserve">В періоди протистоянь відстань між планетами становитиме                                         </w:t>
      </w:r>
      <w:proofErr w:type="spellStart"/>
      <w:r w:rsidRPr="00736835">
        <w:rPr>
          <w:sz w:val="22"/>
          <w:szCs w:val="22"/>
        </w:rPr>
        <w:t>а</w:t>
      </w:r>
      <w:r w:rsidRPr="00736835">
        <w:rPr>
          <w:sz w:val="22"/>
          <w:szCs w:val="22"/>
          <w:vertAlign w:val="subscript"/>
        </w:rPr>
        <w:t>М</w:t>
      </w:r>
      <w:proofErr w:type="spellEnd"/>
      <w:r w:rsidRPr="00736835">
        <w:rPr>
          <w:sz w:val="22"/>
          <w:szCs w:val="22"/>
        </w:rPr>
        <w:t xml:space="preserve"> + </w:t>
      </w:r>
      <w:proofErr w:type="spellStart"/>
      <w:r w:rsidRPr="00736835">
        <w:rPr>
          <w:sz w:val="22"/>
          <w:szCs w:val="22"/>
        </w:rPr>
        <w:t>а</w:t>
      </w:r>
      <w:r w:rsidRPr="00736835">
        <w:rPr>
          <w:sz w:val="22"/>
          <w:szCs w:val="22"/>
          <w:vertAlign w:val="subscript"/>
        </w:rPr>
        <w:t>З</w:t>
      </w:r>
      <w:proofErr w:type="spellEnd"/>
      <w:r w:rsidRPr="00736835">
        <w:rPr>
          <w:sz w:val="22"/>
          <w:szCs w:val="22"/>
        </w:rPr>
        <w:t xml:space="preserve"> = 0,52 (а.о.). </w:t>
      </w:r>
    </w:p>
    <w:p w:rsidR="00B633FE" w:rsidRPr="00736835" w:rsidRDefault="00A335C4" w:rsidP="00736835">
      <w:pPr>
        <w:ind w:firstLine="567"/>
        <w:jc w:val="both"/>
        <w:rPr>
          <w:sz w:val="22"/>
          <w:szCs w:val="22"/>
        </w:rPr>
      </w:pPr>
      <w:r w:rsidRPr="00736835">
        <w:rPr>
          <w:sz w:val="22"/>
          <w:szCs w:val="22"/>
        </w:rPr>
        <w:t xml:space="preserve">Відповідно, затримка сигналу </w:t>
      </w:r>
      <w:r w:rsidR="00B633FE" w:rsidRPr="00736835">
        <w:rPr>
          <w:position w:val="-30"/>
          <w:sz w:val="22"/>
          <w:szCs w:val="22"/>
        </w:rPr>
        <w:object w:dxaOrig="3580" w:dyaOrig="720">
          <v:shape id="_x0000_i1039" type="#_x0000_t75" style="width:179.25pt;height:36pt" o:ole="">
            <v:imagedata r:id="rId33" o:title=""/>
          </v:shape>
          <o:OLEObject Type="Embed" ProgID="Equation.3" ShapeID="_x0000_i1039" DrawAspect="Content" ObjectID="_1575569114" r:id="rId34"/>
        </w:object>
      </w:r>
      <w:r w:rsidR="00B633FE" w:rsidRPr="00736835">
        <w:rPr>
          <w:sz w:val="22"/>
          <w:szCs w:val="22"/>
        </w:rPr>
        <w:t xml:space="preserve"> </w:t>
      </w:r>
    </w:p>
    <w:p w:rsidR="00A335C4" w:rsidRPr="00736835" w:rsidRDefault="00A335C4" w:rsidP="00736835">
      <w:pPr>
        <w:jc w:val="both"/>
        <w:rPr>
          <w:sz w:val="22"/>
          <w:szCs w:val="22"/>
        </w:rPr>
      </w:pPr>
      <w:r w:rsidRPr="00736835">
        <w:rPr>
          <w:sz w:val="22"/>
          <w:szCs w:val="22"/>
        </w:rPr>
        <w:t xml:space="preserve">І швидкість марсоходу буде найбільшою: </w:t>
      </w:r>
      <w:r w:rsidR="00B633FE" w:rsidRPr="00736835">
        <w:rPr>
          <w:position w:val="-30"/>
          <w:sz w:val="22"/>
          <w:szCs w:val="22"/>
        </w:rPr>
        <w:object w:dxaOrig="2940" w:dyaOrig="680">
          <v:shape id="_x0000_i1040" type="#_x0000_t75" style="width:147pt;height:33.75pt" o:ole="">
            <v:imagedata r:id="rId35" o:title=""/>
          </v:shape>
          <o:OLEObject Type="Embed" ProgID="Equation.3" ShapeID="_x0000_i1040" DrawAspect="Content" ObjectID="_1575569115" r:id="rId36"/>
        </w:object>
      </w:r>
    </w:p>
    <w:p w:rsidR="00A335C4" w:rsidRPr="00736835" w:rsidRDefault="00A335C4" w:rsidP="00736835">
      <w:pPr>
        <w:ind w:firstLine="720"/>
        <w:jc w:val="both"/>
        <w:rPr>
          <w:sz w:val="22"/>
          <w:szCs w:val="22"/>
        </w:rPr>
      </w:pPr>
    </w:p>
    <w:p w:rsidR="00F566E7" w:rsidRPr="00736835" w:rsidRDefault="00F566E7" w:rsidP="00736835">
      <w:pPr>
        <w:ind w:firstLine="567"/>
        <w:jc w:val="both"/>
        <w:rPr>
          <w:b/>
          <w:i/>
          <w:u w:val="single"/>
        </w:rPr>
      </w:pPr>
      <w:r w:rsidRPr="00736835">
        <w:rPr>
          <w:i/>
        </w:rPr>
        <w:t xml:space="preserve">Відповідь. </w:t>
      </w:r>
      <w:r w:rsidR="00B633FE" w:rsidRPr="00736835">
        <w:rPr>
          <w:b/>
          <w:i/>
          <w:u w:val="single"/>
        </w:rPr>
        <w:t xml:space="preserve">8 мм/с в </w:t>
      </w:r>
      <w:r w:rsidR="003B45E7" w:rsidRPr="00736835">
        <w:rPr>
          <w:b/>
          <w:i/>
          <w:u w:val="single"/>
        </w:rPr>
        <w:t>сполученні, 3,8 см/с – в протистоянні</w:t>
      </w:r>
      <w:r w:rsidRPr="00736835">
        <w:rPr>
          <w:b/>
          <w:i/>
          <w:u w:val="single"/>
        </w:rPr>
        <w:t>.</w:t>
      </w:r>
    </w:p>
    <w:p w:rsidR="00F566E7" w:rsidRPr="00736835" w:rsidRDefault="00F566E7" w:rsidP="00736835">
      <w:pPr>
        <w:jc w:val="both"/>
        <w:rPr>
          <w:sz w:val="22"/>
          <w:szCs w:val="22"/>
        </w:rPr>
      </w:pPr>
    </w:p>
    <w:p w:rsidR="00BE38B0" w:rsidRPr="00736835" w:rsidRDefault="00BE38B0" w:rsidP="00736835">
      <w:pPr>
        <w:numPr>
          <w:ilvl w:val="0"/>
          <w:numId w:val="1"/>
        </w:numPr>
        <w:jc w:val="both"/>
        <w:rPr>
          <w:rStyle w:val="longtext"/>
          <w:sz w:val="22"/>
          <w:szCs w:val="22"/>
        </w:rPr>
      </w:pPr>
      <w:r w:rsidRPr="00736835">
        <w:rPr>
          <w:rStyle w:val="longtext"/>
          <w:b/>
          <w:i/>
          <w:sz w:val="22"/>
          <w:szCs w:val="22"/>
          <w:shd w:val="clear" w:color="auto" w:fill="FFFFFF"/>
        </w:rPr>
        <w:t>(5 балів)</w:t>
      </w:r>
      <w:r w:rsidR="00BE0CD3" w:rsidRPr="00736835"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r w:rsidR="00315D73" w:rsidRPr="00736835">
        <w:rPr>
          <w:rStyle w:val="longtext"/>
          <w:sz w:val="22"/>
          <w:szCs w:val="22"/>
          <w:shd w:val="clear" w:color="auto" w:fill="FFFFFF"/>
        </w:rPr>
        <w:t xml:space="preserve">Гвінейськими астрономами знайдена ще одна дуже цікава планета системи </w:t>
      </w:r>
      <w:proofErr w:type="spellStart"/>
      <w:r w:rsidR="00315D73" w:rsidRPr="00736835">
        <w:rPr>
          <w:rStyle w:val="longtext"/>
          <w:sz w:val="22"/>
          <w:szCs w:val="22"/>
          <w:shd w:val="clear" w:color="auto" w:fill="FFFFFF"/>
        </w:rPr>
        <w:t>τLynxMajor</w:t>
      </w:r>
      <w:proofErr w:type="spellEnd"/>
      <w:r w:rsidR="00315D73" w:rsidRPr="00736835">
        <w:rPr>
          <w:rStyle w:val="longtext"/>
          <w:sz w:val="22"/>
          <w:szCs w:val="22"/>
          <w:shd w:val="clear" w:color="auto" w:fill="FFFFFF"/>
        </w:rPr>
        <w:t xml:space="preserve">. Період обертання планети навколо своєї </w:t>
      </w:r>
      <w:proofErr w:type="spellStart"/>
      <w:r w:rsidR="00315D73" w:rsidRPr="00736835">
        <w:rPr>
          <w:rStyle w:val="longtext"/>
          <w:sz w:val="22"/>
          <w:szCs w:val="22"/>
          <w:shd w:val="clear" w:color="auto" w:fill="FFFFFF"/>
        </w:rPr>
        <w:t>вісі</w:t>
      </w:r>
      <w:proofErr w:type="spellEnd"/>
      <w:r w:rsidR="00315D73" w:rsidRPr="00736835">
        <w:rPr>
          <w:rStyle w:val="longtext"/>
          <w:sz w:val="22"/>
          <w:szCs w:val="22"/>
          <w:shd w:val="clear" w:color="auto" w:fill="FFFFFF"/>
        </w:rPr>
        <w:t xml:space="preserve"> становить лише 6 хвилин. Оцініть густину цієї планети. </w:t>
      </w:r>
    </w:p>
    <w:p w:rsidR="00C63970" w:rsidRPr="00736835" w:rsidRDefault="00C63970" w:rsidP="00736835">
      <w:pPr>
        <w:jc w:val="center"/>
        <w:rPr>
          <w:rStyle w:val="longtext"/>
          <w:i/>
          <w:sz w:val="22"/>
          <w:szCs w:val="22"/>
          <w:shd w:val="clear" w:color="auto" w:fill="FFFFFF"/>
        </w:rPr>
      </w:pPr>
      <w:r w:rsidRPr="00736835">
        <w:rPr>
          <w:rStyle w:val="longtext"/>
          <w:i/>
          <w:sz w:val="22"/>
          <w:szCs w:val="22"/>
          <w:shd w:val="clear" w:color="auto" w:fill="FFFFFF"/>
        </w:rPr>
        <w:t>Розв’язання</w:t>
      </w:r>
    </w:p>
    <w:p w:rsidR="00C63970" w:rsidRPr="00736835" w:rsidRDefault="00C63970" w:rsidP="00736835">
      <w:pPr>
        <w:ind w:firstLine="567"/>
        <w:jc w:val="both"/>
        <w:rPr>
          <w:sz w:val="22"/>
          <w:szCs w:val="22"/>
        </w:rPr>
      </w:pPr>
      <w:r w:rsidRPr="00736835">
        <w:rPr>
          <w:sz w:val="22"/>
          <w:szCs w:val="22"/>
        </w:rPr>
        <w:t>Об’єм кулі радіуса R обчислюється за формулою V = 4πR</w:t>
      </w:r>
      <w:r w:rsidRPr="00736835">
        <w:rPr>
          <w:sz w:val="22"/>
          <w:szCs w:val="22"/>
          <w:vertAlign w:val="superscript"/>
        </w:rPr>
        <w:t>3</w:t>
      </w:r>
      <w:r w:rsidRPr="00736835">
        <w:rPr>
          <w:sz w:val="22"/>
          <w:szCs w:val="22"/>
        </w:rPr>
        <w:t>/3.</w:t>
      </w:r>
      <w:r w:rsidRPr="00736835">
        <w:rPr>
          <w:b/>
          <w:sz w:val="22"/>
          <w:szCs w:val="22"/>
        </w:rPr>
        <w:t xml:space="preserve"> </w:t>
      </w:r>
    </w:p>
    <w:p w:rsidR="00C63970" w:rsidRPr="00736835" w:rsidRDefault="00C63970" w:rsidP="00736835">
      <w:pPr>
        <w:ind w:firstLine="567"/>
        <w:jc w:val="both"/>
        <w:rPr>
          <w:sz w:val="22"/>
          <w:szCs w:val="22"/>
        </w:rPr>
      </w:pPr>
      <w:r w:rsidRPr="00736835">
        <w:rPr>
          <w:sz w:val="22"/>
          <w:szCs w:val="22"/>
        </w:rPr>
        <w:t xml:space="preserve">Тіло на поверхні обертається навколо осі планети під дією гравітаційної сили. За другим законом Ньютона: </w:t>
      </w:r>
      <w:r w:rsidR="00B96D48" w:rsidRPr="00736835">
        <w:rPr>
          <w:position w:val="-24"/>
          <w:sz w:val="22"/>
          <w:szCs w:val="22"/>
        </w:rPr>
        <w:object w:dxaOrig="2620" w:dyaOrig="660">
          <v:shape id="_x0000_i1041" type="#_x0000_t75" style="width:131.25pt;height:33pt" o:ole="">
            <v:imagedata r:id="rId37" o:title=""/>
          </v:shape>
          <o:OLEObject Type="Embed" ProgID="Equation.3" ShapeID="_x0000_i1041" DrawAspect="Content" ObjectID="_1575569116" r:id="rId38"/>
        </w:object>
      </w:r>
    </w:p>
    <w:p w:rsidR="00B96D48" w:rsidRPr="00736835" w:rsidRDefault="00A57D5B" w:rsidP="00736835">
      <w:pPr>
        <w:ind w:firstLine="567"/>
        <w:jc w:val="both"/>
        <w:rPr>
          <w:sz w:val="22"/>
          <w:szCs w:val="22"/>
        </w:rPr>
      </w:pPr>
      <w:r w:rsidRPr="00736835">
        <w:rPr>
          <w:position w:val="-24"/>
          <w:sz w:val="22"/>
          <w:szCs w:val="22"/>
        </w:rPr>
        <w:object w:dxaOrig="6000" w:dyaOrig="920">
          <v:shape id="_x0000_i1042" type="#_x0000_t75" style="width:300pt;height:45.75pt" o:ole="">
            <v:imagedata r:id="rId39" o:title=""/>
          </v:shape>
          <o:OLEObject Type="Embed" ProgID="Equation.3" ShapeID="_x0000_i1042" DrawAspect="Content" ObjectID="_1575569117" r:id="rId40"/>
        </w:object>
      </w:r>
    </w:p>
    <w:p w:rsidR="00E66FDC" w:rsidRPr="00736835" w:rsidRDefault="00E66FDC" w:rsidP="00736835">
      <w:pPr>
        <w:ind w:firstLine="567"/>
        <w:jc w:val="both"/>
        <w:rPr>
          <w:b/>
          <w:i/>
          <w:u w:val="single"/>
        </w:rPr>
      </w:pPr>
      <w:r w:rsidRPr="00736835">
        <w:rPr>
          <w:i/>
        </w:rPr>
        <w:t xml:space="preserve">Відповідь. </w:t>
      </w:r>
      <w:r w:rsidRPr="00736835">
        <w:rPr>
          <w:b/>
          <w:i/>
          <w:u w:val="single"/>
        </w:rPr>
        <w:t>1,1·10</w:t>
      </w:r>
      <w:r w:rsidRPr="00736835">
        <w:rPr>
          <w:b/>
          <w:i/>
          <w:u w:val="single"/>
          <w:vertAlign w:val="superscript"/>
        </w:rPr>
        <w:t>6</w:t>
      </w:r>
      <w:r w:rsidRPr="00736835">
        <w:rPr>
          <w:b/>
          <w:i/>
          <w:u w:val="single"/>
        </w:rPr>
        <w:t xml:space="preserve"> кг/м</w:t>
      </w:r>
      <w:r w:rsidRPr="00736835">
        <w:rPr>
          <w:b/>
          <w:i/>
          <w:u w:val="single"/>
          <w:vertAlign w:val="superscript"/>
        </w:rPr>
        <w:t>3</w:t>
      </w:r>
      <w:r w:rsidRPr="00736835">
        <w:rPr>
          <w:b/>
          <w:i/>
          <w:u w:val="single"/>
        </w:rPr>
        <w:t>.</w:t>
      </w:r>
    </w:p>
    <w:p w:rsidR="00C63970" w:rsidRPr="00736835" w:rsidRDefault="00C63970" w:rsidP="00736835">
      <w:pPr>
        <w:jc w:val="both"/>
        <w:rPr>
          <w:rStyle w:val="longtext"/>
          <w:sz w:val="22"/>
          <w:szCs w:val="22"/>
        </w:rPr>
      </w:pPr>
    </w:p>
    <w:p w:rsidR="00022C1D" w:rsidRPr="00736835" w:rsidRDefault="00A601D4" w:rsidP="00736835">
      <w:pPr>
        <w:jc w:val="center"/>
        <w:rPr>
          <w:b/>
          <w:i/>
          <w:caps/>
          <w:sz w:val="22"/>
          <w:szCs w:val="22"/>
        </w:rPr>
      </w:pPr>
      <w:r w:rsidRPr="00736835">
        <w:rPr>
          <w:b/>
          <w:i/>
          <w:caps/>
          <w:sz w:val="22"/>
          <w:szCs w:val="22"/>
        </w:rPr>
        <w:t>Псевдоспостереження</w:t>
      </w:r>
    </w:p>
    <w:tbl>
      <w:tblPr>
        <w:tblW w:w="7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567"/>
        <w:gridCol w:w="1957"/>
        <w:gridCol w:w="2325"/>
        <w:gridCol w:w="2636"/>
      </w:tblGrid>
      <w:tr w:rsidR="002E686B" w:rsidRPr="00736835" w:rsidTr="00C05F1B">
        <w:tc>
          <w:tcPr>
            <w:tcW w:w="7513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315D73" w:rsidRPr="00736835" w:rsidRDefault="00315D73" w:rsidP="00736835">
            <w:pPr>
              <w:jc w:val="center"/>
              <w:rPr>
                <w:cap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Які космічні об’єкти зображені на фото?</w:t>
            </w:r>
          </w:p>
        </w:tc>
      </w:tr>
      <w:tr w:rsidR="002E686B" w:rsidRPr="00736835" w:rsidTr="00C05F1B">
        <w:tc>
          <w:tcPr>
            <w:tcW w:w="2552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15D73" w:rsidRPr="00736835" w:rsidRDefault="00315D73" w:rsidP="00736835">
            <w:pPr>
              <w:numPr>
                <w:ilvl w:val="0"/>
                <w:numId w:val="1"/>
              </w:numPr>
              <w:jc w:val="center"/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(1 бал)</w:t>
            </w:r>
            <w:r w:rsidRPr="00736835">
              <w:rPr>
                <w:sz w:val="22"/>
                <w:szCs w:val="22"/>
              </w:rPr>
              <w:t xml:space="preserve"> Сузір’я</w:t>
            </w:r>
          </w:p>
        </w:tc>
        <w:tc>
          <w:tcPr>
            <w:tcW w:w="2325" w:type="dxa"/>
            <w:shd w:val="clear" w:color="auto" w:fill="auto"/>
          </w:tcPr>
          <w:p w:rsidR="00315D73" w:rsidRPr="00736835" w:rsidRDefault="00315D73" w:rsidP="00736835">
            <w:pPr>
              <w:numPr>
                <w:ilvl w:val="0"/>
                <w:numId w:val="1"/>
              </w:numPr>
              <w:jc w:val="center"/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(1 бал)</w:t>
            </w:r>
            <w:r w:rsidR="003C7BA3" w:rsidRPr="00736835">
              <w:rPr>
                <w:sz w:val="22"/>
                <w:szCs w:val="22"/>
              </w:rPr>
              <w:t xml:space="preserve"> </w:t>
            </w:r>
            <w:r w:rsidR="008B3E45" w:rsidRPr="00736835">
              <w:rPr>
                <w:sz w:val="22"/>
                <w:szCs w:val="22"/>
              </w:rPr>
              <w:t>Космонавт</w:t>
            </w:r>
          </w:p>
        </w:tc>
        <w:tc>
          <w:tcPr>
            <w:tcW w:w="2636" w:type="dxa"/>
            <w:shd w:val="clear" w:color="auto" w:fill="auto"/>
          </w:tcPr>
          <w:p w:rsidR="00315D73" w:rsidRPr="00736835" w:rsidRDefault="00315D73" w:rsidP="00736835">
            <w:pPr>
              <w:numPr>
                <w:ilvl w:val="0"/>
                <w:numId w:val="1"/>
              </w:numPr>
              <w:jc w:val="center"/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(1 бал)</w:t>
            </w:r>
            <w:r w:rsidR="00E17549" w:rsidRPr="00736835">
              <w:rPr>
                <w:sz w:val="22"/>
                <w:szCs w:val="22"/>
              </w:rPr>
              <w:t xml:space="preserve"> Супутник</w:t>
            </w:r>
          </w:p>
        </w:tc>
      </w:tr>
      <w:tr w:rsidR="002E686B" w:rsidRPr="00736835" w:rsidTr="00C05F1B">
        <w:tc>
          <w:tcPr>
            <w:tcW w:w="2552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15D73" w:rsidRPr="00736835" w:rsidRDefault="003C7BA3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drawing>
                <wp:inline distT="0" distB="0" distL="0" distR="0" wp14:anchorId="75B64AE9" wp14:editId="6D64B3BE">
                  <wp:extent cx="1416021" cy="1199515"/>
                  <wp:effectExtent l="0" t="0" r="0" b="635"/>
                  <wp:docPr id="7" name="Рисунок 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70" cy="123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auto"/>
          </w:tcPr>
          <w:p w:rsidR="00315D73" w:rsidRPr="00736835" w:rsidRDefault="003C7BA3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drawing>
                <wp:inline distT="0" distB="0" distL="0" distR="0" wp14:anchorId="4B507DD4" wp14:editId="69F806F4">
                  <wp:extent cx="959807" cy="1199831"/>
                  <wp:effectExtent l="0" t="0" r="0" b="635"/>
                  <wp:docPr id="10" name="Рисунок 10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12" cy="122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</w:tcPr>
          <w:p w:rsidR="00315D73" w:rsidRPr="00736835" w:rsidRDefault="00E17549" w:rsidP="00736835">
            <w:pPr>
              <w:jc w:val="center"/>
              <w:rPr>
                <w:b/>
                <w:i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drawing>
                <wp:inline distT="0" distB="0" distL="0" distR="0" wp14:anchorId="6B2FAFC8" wp14:editId="1F777023">
                  <wp:extent cx="1425517" cy="1205805"/>
                  <wp:effectExtent l="0" t="0" r="3810" b="0"/>
                  <wp:docPr id="12" name="Рисунок 12" descr="Картинки по запросу пан супут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ан супутн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6" t="4435" r="24120" b="7491"/>
                          <a:stretch/>
                        </pic:blipFill>
                        <pic:spPr bwMode="auto">
                          <a:xfrm>
                            <a:off x="0" y="0"/>
                            <a:ext cx="1493330" cy="126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6B" w:rsidRPr="00736835" w:rsidTr="00C05F1B">
        <w:tc>
          <w:tcPr>
            <w:tcW w:w="255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5D73" w:rsidRPr="00736835" w:rsidRDefault="00315D73" w:rsidP="00736835">
            <w:pPr>
              <w:numPr>
                <w:ilvl w:val="0"/>
                <w:numId w:val="1"/>
              </w:numPr>
              <w:jc w:val="center"/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(1 бал)</w:t>
            </w:r>
            <w:r w:rsidR="00E17549" w:rsidRPr="00736835">
              <w:rPr>
                <w:b/>
                <w:i/>
                <w:sz w:val="22"/>
                <w:szCs w:val="22"/>
              </w:rPr>
              <w:t xml:space="preserve"> </w:t>
            </w:r>
            <w:r w:rsidR="00E17549" w:rsidRPr="00736835">
              <w:rPr>
                <w:sz w:val="22"/>
                <w:szCs w:val="22"/>
              </w:rPr>
              <w:t>Планета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15D73" w:rsidRPr="00736835" w:rsidRDefault="00315D73" w:rsidP="0073683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(1 бал)</w:t>
            </w:r>
            <w:r w:rsidR="00E17549" w:rsidRPr="00736835">
              <w:rPr>
                <w:sz w:val="22"/>
                <w:szCs w:val="22"/>
              </w:rPr>
              <w:t xml:space="preserve"> Астрономічне явище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315D73" w:rsidRPr="00736835" w:rsidRDefault="00315D73" w:rsidP="0073683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(1 бал)</w:t>
            </w:r>
            <w:r w:rsidR="003C7BA3" w:rsidRPr="00736835">
              <w:rPr>
                <w:sz w:val="22"/>
                <w:szCs w:val="22"/>
              </w:rPr>
              <w:t xml:space="preserve"> Космічний апарат.</w:t>
            </w:r>
          </w:p>
        </w:tc>
      </w:tr>
      <w:tr w:rsidR="002E686B" w:rsidRPr="00736835" w:rsidTr="00C05F1B">
        <w:tc>
          <w:tcPr>
            <w:tcW w:w="2552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15D73" w:rsidRPr="00736835" w:rsidRDefault="00E1754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drawing>
                <wp:inline distT="0" distB="0" distL="0" distR="0" wp14:anchorId="4415B885" wp14:editId="10549CF0">
                  <wp:extent cx="1070411" cy="1001808"/>
                  <wp:effectExtent l="0" t="0" r="0" b="8255"/>
                  <wp:docPr id="13" name="Рисунок 1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326" cy="103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auto"/>
          </w:tcPr>
          <w:p w:rsidR="00315D73" w:rsidRPr="00736835" w:rsidRDefault="00E1754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drawing>
                <wp:inline distT="0" distB="0" distL="0" distR="0" wp14:anchorId="191555C4" wp14:editId="62880AFB">
                  <wp:extent cx="1491579" cy="972278"/>
                  <wp:effectExtent l="0" t="0" r="0" b="0"/>
                  <wp:docPr id="14" name="Рисунок 14" descr="C:\Users\User\Desktop\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70" cy="99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</w:tcPr>
          <w:p w:rsidR="00315D73" w:rsidRPr="00736835" w:rsidRDefault="003C7BA3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drawing>
                <wp:inline distT="0" distB="0" distL="0" distR="0" wp14:anchorId="181A23AA" wp14:editId="3DD6FA7D">
                  <wp:extent cx="1404406" cy="1011920"/>
                  <wp:effectExtent l="0" t="0" r="5715" b="0"/>
                  <wp:docPr id="9" name="Рисунок 9" descr="C:\Users\User\Desktop\1467573965-ju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1467573965-jun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5"/>
                          <a:stretch/>
                        </pic:blipFill>
                        <pic:spPr bwMode="auto">
                          <a:xfrm>
                            <a:off x="0" y="0"/>
                            <a:ext cx="1460750" cy="105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FDC" w:rsidRPr="00736835" w:rsidTr="00C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  <w:trHeight w:val="189"/>
        </w:trPr>
        <w:tc>
          <w:tcPr>
            <w:tcW w:w="74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66FDC" w:rsidRPr="00736835" w:rsidRDefault="00E66FDC" w:rsidP="00736835">
            <w:pPr>
              <w:jc w:val="center"/>
              <w:rPr>
                <w:b/>
                <w:u w:val="single"/>
              </w:rPr>
            </w:pPr>
            <w:r w:rsidRPr="00736835">
              <w:rPr>
                <w:b/>
                <w:i/>
                <w:caps/>
                <w:sz w:val="22"/>
                <w:u w:val="single"/>
              </w:rPr>
              <w:lastRenderedPageBreak/>
              <w:t>Псевдоспостереження</w:t>
            </w:r>
          </w:p>
        </w:tc>
      </w:tr>
      <w:tr w:rsidR="00E66FDC" w:rsidRPr="00736835" w:rsidTr="00C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567" w:type="dxa"/>
            <w:shd w:val="clear" w:color="auto" w:fill="auto"/>
          </w:tcPr>
          <w:p w:rsidR="00E66FDC" w:rsidRPr="00736835" w:rsidRDefault="00E66FDC" w:rsidP="00736835">
            <w:pPr>
              <w:jc w:val="center"/>
              <w:rPr>
                <w:b/>
                <w:sz w:val="22"/>
              </w:rPr>
            </w:pPr>
            <w:r w:rsidRPr="00736835">
              <w:rPr>
                <w:b/>
                <w:sz w:val="22"/>
              </w:rPr>
              <w:t>№</w:t>
            </w:r>
          </w:p>
        </w:tc>
        <w:tc>
          <w:tcPr>
            <w:tcW w:w="6918" w:type="dxa"/>
            <w:gridSpan w:val="3"/>
            <w:shd w:val="clear" w:color="auto" w:fill="auto"/>
          </w:tcPr>
          <w:p w:rsidR="00E66FDC" w:rsidRPr="00736835" w:rsidRDefault="00E66FDC" w:rsidP="00736835">
            <w:pPr>
              <w:jc w:val="center"/>
              <w:rPr>
                <w:b/>
                <w:sz w:val="22"/>
              </w:rPr>
            </w:pPr>
            <w:r w:rsidRPr="00736835">
              <w:rPr>
                <w:b/>
                <w:sz w:val="22"/>
              </w:rPr>
              <w:t xml:space="preserve">Відповіді </w:t>
            </w:r>
          </w:p>
        </w:tc>
      </w:tr>
      <w:tr w:rsidR="00E66FDC" w:rsidRPr="00736835" w:rsidTr="00C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  <w:trHeight w:val="70"/>
        </w:trPr>
        <w:tc>
          <w:tcPr>
            <w:tcW w:w="567" w:type="dxa"/>
            <w:shd w:val="clear" w:color="auto" w:fill="auto"/>
          </w:tcPr>
          <w:p w:rsidR="00E66FDC" w:rsidRPr="00736835" w:rsidRDefault="00E66FDC" w:rsidP="00736835">
            <w:pPr>
              <w:jc w:val="center"/>
              <w:rPr>
                <w:b/>
                <w:i/>
                <w:sz w:val="22"/>
              </w:rPr>
            </w:pPr>
            <w:r w:rsidRPr="00736835">
              <w:rPr>
                <w:b/>
                <w:i/>
                <w:sz w:val="22"/>
              </w:rPr>
              <w:t>12</w:t>
            </w:r>
          </w:p>
        </w:tc>
        <w:tc>
          <w:tcPr>
            <w:tcW w:w="6918" w:type="dxa"/>
            <w:gridSpan w:val="3"/>
            <w:shd w:val="clear" w:color="auto" w:fill="auto"/>
          </w:tcPr>
          <w:p w:rsidR="00E66FDC" w:rsidRPr="00736835" w:rsidRDefault="00E66FDC" w:rsidP="00736835">
            <w:r w:rsidRPr="00736835">
              <w:t xml:space="preserve">Оріон </w:t>
            </w:r>
          </w:p>
        </w:tc>
      </w:tr>
      <w:tr w:rsidR="00E66FDC" w:rsidRPr="00736835" w:rsidTr="00C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567" w:type="dxa"/>
            <w:shd w:val="clear" w:color="auto" w:fill="auto"/>
          </w:tcPr>
          <w:p w:rsidR="00E66FDC" w:rsidRPr="00736835" w:rsidRDefault="00E66FDC" w:rsidP="00736835">
            <w:pPr>
              <w:jc w:val="center"/>
              <w:rPr>
                <w:b/>
                <w:i/>
                <w:sz w:val="22"/>
              </w:rPr>
            </w:pPr>
            <w:r w:rsidRPr="00736835">
              <w:rPr>
                <w:b/>
                <w:i/>
                <w:sz w:val="22"/>
              </w:rPr>
              <w:t>13</w:t>
            </w:r>
          </w:p>
        </w:tc>
        <w:tc>
          <w:tcPr>
            <w:tcW w:w="6918" w:type="dxa"/>
            <w:gridSpan w:val="3"/>
            <w:shd w:val="clear" w:color="auto" w:fill="auto"/>
          </w:tcPr>
          <w:p w:rsidR="00E66FDC" w:rsidRPr="00736835" w:rsidRDefault="00E66FDC" w:rsidP="00736835">
            <w:r w:rsidRPr="00736835">
              <w:t xml:space="preserve">Леонід Каденюк </w:t>
            </w:r>
          </w:p>
        </w:tc>
      </w:tr>
      <w:tr w:rsidR="00E66FDC" w:rsidRPr="00736835" w:rsidTr="00C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567" w:type="dxa"/>
            <w:shd w:val="clear" w:color="auto" w:fill="auto"/>
          </w:tcPr>
          <w:p w:rsidR="00E66FDC" w:rsidRPr="00736835" w:rsidRDefault="00E66FDC" w:rsidP="00736835">
            <w:pPr>
              <w:jc w:val="center"/>
              <w:rPr>
                <w:b/>
                <w:i/>
                <w:sz w:val="22"/>
              </w:rPr>
            </w:pPr>
            <w:r w:rsidRPr="00736835">
              <w:rPr>
                <w:b/>
                <w:i/>
                <w:sz w:val="22"/>
              </w:rPr>
              <w:t>14</w:t>
            </w:r>
          </w:p>
        </w:tc>
        <w:tc>
          <w:tcPr>
            <w:tcW w:w="6918" w:type="dxa"/>
            <w:gridSpan w:val="3"/>
            <w:shd w:val="clear" w:color="auto" w:fill="auto"/>
          </w:tcPr>
          <w:p w:rsidR="00E66FDC" w:rsidRPr="00736835" w:rsidRDefault="00E66FDC" w:rsidP="00736835">
            <w:r w:rsidRPr="00736835">
              <w:t>Пан – супутник Сатурна</w:t>
            </w:r>
          </w:p>
        </w:tc>
      </w:tr>
      <w:tr w:rsidR="00E66FDC" w:rsidRPr="00736835" w:rsidTr="00C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567" w:type="dxa"/>
            <w:shd w:val="clear" w:color="auto" w:fill="auto"/>
          </w:tcPr>
          <w:p w:rsidR="00E66FDC" w:rsidRPr="00736835" w:rsidRDefault="00E66FDC" w:rsidP="00736835">
            <w:pPr>
              <w:jc w:val="center"/>
              <w:rPr>
                <w:b/>
                <w:i/>
                <w:sz w:val="22"/>
              </w:rPr>
            </w:pPr>
            <w:r w:rsidRPr="00736835">
              <w:rPr>
                <w:b/>
                <w:i/>
                <w:sz w:val="22"/>
              </w:rPr>
              <w:t>15</w:t>
            </w:r>
          </w:p>
        </w:tc>
        <w:tc>
          <w:tcPr>
            <w:tcW w:w="6918" w:type="dxa"/>
            <w:gridSpan w:val="3"/>
            <w:shd w:val="clear" w:color="auto" w:fill="auto"/>
          </w:tcPr>
          <w:p w:rsidR="00E66FDC" w:rsidRPr="00736835" w:rsidRDefault="00E66FDC" w:rsidP="00736835">
            <w:r w:rsidRPr="00736835">
              <w:t xml:space="preserve">Меркурій </w:t>
            </w:r>
          </w:p>
        </w:tc>
      </w:tr>
      <w:tr w:rsidR="00E66FDC" w:rsidRPr="00736835" w:rsidTr="00C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66FDC" w:rsidRPr="00736835" w:rsidRDefault="00E66FDC" w:rsidP="00736835">
            <w:pPr>
              <w:jc w:val="center"/>
              <w:rPr>
                <w:b/>
                <w:i/>
                <w:sz w:val="22"/>
              </w:rPr>
            </w:pPr>
            <w:r w:rsidRPr="00736835">
              <w:rPr>
                <w:b/>
                <w:i/>
                <w:sz w:val="22"/>
              </w:rPr>
              <w:t>16</w:t>
            </w:r>
          </w:p>
        </w:tc>
        <w:tc>
          <w:tcPr>
            <w:tcW w:w="6918" w:type="dxa"/>
            <w:gridSpan w:val="3"/>
            <w:shd w:val="clear" w:color="auto" w:fill="auto"/>
          </w:tcPr>
          <w:p w:rsidR="00E66FDC" w:rsidRPr="00736835" w:rsidRDefault="00E66FDC" w:rsidP="00736835">
            <w:r w:rsidRPr="00736835">
              <w:t xml:space="preserve">Метеорний потік </w:t>
            </w:r>
          </w:p>
        </w:tc>
      </w:tr>
      <w:tr w:rsidR="00E66FDC" w:rsidRPr="00736835" w:rsidTr="00C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66FDC" w:rsidRPr="00736835" w:rsidRDefault="00E66FDC" w:rsidP="00736835">
            <w:pPr>
              <w:jc w:val="center"/>
              <w:rPr>
                <w:b/>
                <w:i/>
                <w:sz w:val="22"/>
              </w:rPr>
            </w:pPr>
            <w:r w:rsidRPr="00736835">
              <w:rPr>
                <w:b/>
                <w:i/>
                <w:sz w:val="22"/>
              </w:rPr>
              <w:t>17</w:t>
            </w:r>
          </w:p>
        </w:tc>
        <w:tc>
          <w:tcPr>
            <w:tcW w:w="6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6FDC" w:rsidRPr="00736835" w:rsidRDefault="00E66FDC" w:rsidP="00736835">
            <w:r w:rsidRPr="00736835">
              <w:t>КА «</w:t>
            </w:r>
            <w:proofErr w:type="spellStart"/>
            <w:r w:rsidRPr="00736835">
              <w:t>Юнона</w:t>
            </w:r>
            <w:proofErr w:type="spellEnd"/>
            <w:r w:rsidRPr="00736835">
              <w:t>»</w:t>
            </w:r>
          </w:p>
        </w:tc>
      </w:tr>
    </w:tbl>
    <w:p w:rsidR="00E66FDC" w:rsidRPr="00736835" w:rsidRDefault="00E66FDC" w:rsidP="00736835">
      <w:pPr>
        <w:jc w:val="center"/>
        <w:rPr>
          <w:b/>
          <w:i/>
          <w:caps/>
          <w:sz w:val="22"/>
          <w:szCs w:val="22"/>
        </w:rPr>
      </w:pPr>
    </w:p>
    <w:p w:rsidR="00E17549" w:rsidRPr="00736835" w:rsidRDefault="00E17549" w:rsidP="00736835">
      <w:pPr>
        <w:jc w:val="center"/>
        <w:rPr>
          <w:b/>
          <w:i/>
          <w:caps/>
          <w:sz w:val="22"/>
          <w:szCs w:val="22"/>
        </w:rPr>
      </w:pPr>
      <w:r w:rsidRPr="00736835">
        <w:rPr>
          <w:b/>
          <w:i/>
          <w:caps/>
          <w:sz w:val="22"/>
          <w:szCs w:val="22"/>
        </w:rPr>
        <w:t xml:space="preserve">Практичний тур </w:t>
      </w:r>
    </w:p>
    <w:p w:rsidR="00E17549" w:rsidRPr="00736835" w:rsidRDefault="00E17549" w:rsidP="00736835">
      <w:pPr>
        <w:numPr>
          <w:ilvl w:val="0"/>
          <w:numId w:val="1"/>
        </w:numPr>
        <w:jc w:val="both"/>
        <w:rPr>
          <w:b/>
          <w:i/>
          <w:caps/>
          <w:sz w:val="22"/>
          <w:szCs w:val="22"/>
        </w:rPr>
      </w:pPr>
      <w:r w:rsidRPr="00736835">
        <w:rPr>
          <w:b/>
          <w:i/>
          <w:caps/>
          <w:sz w:val="22"/>
          <w:szCs w:val="22"/>
        </w:rPr>
        <w:t xml:space="preserve">(14 </w:t>
      </w:r>
      <w:r w:rsidRPr="00736835">
        <w:rPr>
          <w:b/>
          <w:i/>
          <w:sz w:val="22"/>
          <w:szCs w:val="22"/>
        </w:rPr>
        <w:t>балів</w:t>
      </w:r>
      <w:r w:rsidRPr="00736835">
        <w:rPr>
          <w:b/>
          <w:i/>
          <w:caps/>
          <w:sz w:val="22"/>
          <w:szCs w:val="22"/>
        </w:rPr>
        <w:t xml:space="preserve">) </w:t>
      </w:r>
      <w:r w:rsidRPr="00736835">
        <w:rPr>
          <w:sz w:val="22"/>
          <w:szCs w:val="22"/>
        </w:rPr>
        <w:t xml:space="preserve">За допомогою рухомої карти зоряного неба станом на 24 грудня </w:t>
      </w:r>
      <w:r w:rsidR="00437AA5" w:rsidRPr="00736835">
        <w:rPr>
          <w:sz w:val="22"/>
          <w:szCs w:val="22"/>
        </w:rPr>
        <w:t xml:space="preserve">                       </w:t>
      </w:r>
      <w:r w:rsidRPr="00736835">
        <w:rPr>
          <w:sz w:val="22"/>
          <w:szCs w:val="22"/>
        </w:rPr>
        <w:t xml:space="preserve">2017 року для </w:t>
      </w:r>
      <w:r w:rsidR="00437AA5" w:rsidRPr="00736835">
        <w:rPr>
          <w:sz w:val="22"/>
          <w:szCs w:val="22"/>
        </w:rPr>
        <w:t xml:space="preserve">заданих </w:t>
      </w:r>
      <w:r w:rsidRPr="00736835">
        <w:rPr>
          <w:sz w:val="22"/>
          <w:szCs w:val="22"/>
        </w:rPr>
        <w:t xml:space="preserve">зірок визначте екваторіальні координати, сузір’я, час сходу, заходу, умови видимості та момент (час) їх верхньої кульмінації 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891"/>
        <w:gridCol w:w="657"/>
        <w:gridCol w:w="637"/>
        <w:gridCol w:w="821"/>
        <w:gridCol w:w="1955"/>
      </w:tblGrid>
      <w:tr w:rsidR="009726F4" w:rsidRPr="00736835" w:rsidTr="00756759"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Зоря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Пряме </w:t>
            </w:r>
            <w:proofErr w:type="spellStart"/>
            <w:r w:rsidRPr="00736835">
              <w:rPr>
                <w:sz w:val="22"/>
                <w:szCs w:val="22"/>
              </w:rPr>
              <w:t>сходж</w:t>
            </w:r>
            <w:proofErr w:type="spellEnd"/>
            <w:r w:rsidRPr="00736835">
              <w:rPr>
                <w:sz w:val="22"/>
                <w:szCs w:val="22"/>
              </w:rPr>
              <w:t>., α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proofErr w:type="spellStart"/>
            <w:r w:rsidRPr="00736835">
              <w:rPr>
                <w:sz w:val="22"/>
                <w:szCs w:val="22"/>
              </w:rPr>
              <w:t>Схи-лення</w:t>
            </w:r>
            <w:proofErr w:type="spellEnd"/>
            <w:r w:rsidRPr="00736835">
              <w:rPr>
                <w:sz w:val="22"/>
                <w:szCs w:val="22"/>
              </w:rPr>
              <w:t>, δ</w:t>
            </w:r>
          </w:p>
        </w:tc>
        <w:tc>
          <w:tcPr>
            <w:tcW w:w="8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Сузір’я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Час сходу</w:t>
            </w:r>
          </w:p>
        </w:tc>
        <w:tc>
          <w:tcPr>
            <w:tcW w:w="6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Час заходу</w:t>
            </w: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Час верхньої </w:t>
            </w:r>
            <w:proofErr w:type="spellStart"/>
            <w:r w:rsidRPr="00736835">
              <w:rPr>
                <w:sz w:val="22"/>
                <w:szCs w:val="22"/>
              </w:rPr>
              <w:t>кульмін</w:t>
            </w:r>
            <w:proofErr w:type="spellEnd"/>
            <w:r w:rsidRPr="007368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Умови видимості</w:t>
            </w:r>
          </w:p>
        </w:tc>
      </w:tr>
      <w:tr w:rsidR="009726F4" w:rsidRPr="00736835" w:rsidTr="00756759"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Бетельгейзе 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36835">
              <w:rPr>
                <w:sz w:val="22"/>
                <w:szCs w:val="22"/>
              </w:rPr>
              <w:t>05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 w:rsidRPr="00736835">
              <w:rPr>
                <w:sz w:val="22"/>
                <w:szCs w:val="22"/>
              </w:rPr>
              <w:t>55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+7º</w:t>
            </w:r>
          </w:p>
        </w:tc>
        <w:tc>
          <w:tcPr>
            <w:tcW w:w="8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Оріон 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>15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637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>05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>4</w:t>
            </w:r>
            <w:r w:rsidRPr="00736835">
              <w:rPr>
                <w:sz w:val="22"/>
                <w:szCs w:val="22"/>
              </w:rPr>
              <w:t>0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1955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Всю ніч </w:t>
            </w:r>
          </w:p>
        </w:tc>
      </w:tr>
      <w:tr w:rsidR="009726F4" w:rsidRPr="00736835" w:rsidTr="00756759"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Антарес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36835">
              <w:rPr>
                <w:sz w:val="22"/>
                <w:szCs w:val="22"/>
              </w:rPr>
              <w:t>16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 w:rsidRPr="00736835">
              <w:rPr>
                <w:sz w:val="22"/>
                <w:szCs w:val="22"/>
              </w:rPr>
              <w:t>30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+26º</w:t>
            </w:r>
          </w:p>
        </w:tc>
        <w:tc>
          <w:tcPr>
            <w:tcW w:w="8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Скорпіон 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07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>45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637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>0</w:t>
            </w:r>
            <w:r w:rsidRPr="00736835">
              <w:rPr>
                <w:sz w:val="22"/>
                <w:szCs w:val="22"/>
              </w:rPr>
              <w:t>0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>1</w:t>
            </w:r>
            <w:r w:rsidRPr="00736835">
              <w:rPr>
                <w:sz w:val="22"/>
                <w:szCs w:val="22"/>
              </w:rPr>
              <w:t>0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1955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видно </w:t>
            </w:r>
          </w:p>
        </w:tc>
      </w:tr>
      <w:tr w:rsidR="009726F4" w:rsidRPr="00736835" w:rsidTr="00756759"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proofErr w:type="spellStart"/>
            <w:r w:rsidRPr="00736835">
              <w:rPr>
                <w:sz w:val="22"/>
                <w:szCs w:val="22"/>
              </w:rPr>
              <w:t>Арктур</w:t>
            </w:r>
            <w:proofErr w:type="spellEnd"/>
            <w:r w:rsidRPr="007368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36835">
              <w:rPr>
                <w:sz w:val="22"/>
                <w:szCs w:val="22"/>
              </w:rPr>
              <w:t>14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 w:rsidRPr="00736835">
              <w:rPr>
                <w:sz w:val="22"/>
                <w:szCs w:val="22"/>
              </w:rPr>
              <w:t>15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+19º</w:t>
            </w:r>
          </w:p>
        </w:tc>
        <w:tc>
          <w:tcPr>
            <w:tcW w:w="8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Волопас 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 w:rsidRPr="00736835">
              <w:rPr>
                <w:sz w:val="22"/>
                <w:szCs w:val="22"/>
              </w:rPr>
              <w:t>30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637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 w:rsidRPr="00736835">
              <w:rPr>
                <w:sz w:val="22"/>
                <w:szCs w:val="22"/>
              </w:rPr>
              <w:t>30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07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>5</w:t>
            </w:r>
            <w:r w:rsidRPr="00736835">
              <w:rPr>
                <w:sz w:val="22"/>
                <w:szCs w:val="22"/>
              </w:rPr>
              <w:t>0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1955" w:type="dxa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ІІ половина ночі </w:t>
            </w:r>
          </w:p>
        </w:tc>
      </w:tr>
      <w:tr w:rsidR="009726F4" w:rsidRPr="00736835" w:rsidTr="00756759">
        <w:trPr>
          <w:trHeight w:val="70"/>
        </w:trPr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proofErr w:type="spellStart"/>
            <w:r w:rsidRPr="00736835">
              <w:rPr>
                <w:sz w:val="22"/>
                <w:szCs w:val="22"/>
              </w:rPr>
              <w:t>Денеб</w:t>
            </w:r>
            <w:proofErr w:type="spellEnd"/>
            <w:r w:rsidRPr="007368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36835">
              <w:rPr>
                <w:sz w:val="22"/>
                <w:szCs w:val="22"/>
              </w:rPr>
              <w:t>20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 w:rsidRPr="00736835">
              <w:rPr>
                <w:sz w:val="22"/>
                <w:szCs w:val="22"/>
              </w:rPr>
              <w:t>40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+45º</w:t>
            </w:r>
          </w:p>
        </w:tc>
        <w:tc>
          <w:tcPr>
            <w:tcW w:w="8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Лебідь </w:t>
            </w:r>
          </w:p>
        </w:tc>
        <w:tc>
          <w:tcPr>
            <w:tcW w:w="129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 w:rsidRPr="00595FE0">
              <w:rPr>
                <w:sz w:val="20"/>
                <w:szCs w:val="22"/>
              </w:rPr>
              <w:t>Ні сходить, ні заходить – на небі всю ніч</w:t>
            </w: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 w:rsidRPr="00736835">
              <w:rPr>
                <w:sz w:val="22"/>
                <w:szCs w:val="22"/>
              </w:rPr>
              <w:t>30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19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26F4" w:rsidRPr="00736835" w:rsidRDefault="009726F4" w:rsidP="00756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Всю ніч</w:t>
            </w:r>
          </w:p>
        </w:tc>
      </w:tr>
    </w:tbl>
    <w:p w:rsidR="00C05F1B" w:rsidRPr="00736835" w:rsidRDefault="00C05F1B" w:rsidP="00736835">
      <w:pPr>
        <w:ind w:firstLine="567"/>
        <w:rPr>
          <w:i/>
          <w:sz w:val="22"/>
          <w:szCs w:val="22"/>
        </w:rPr>
      </w:pPr>
      <w:r w:rsidRPr="00736835">
        <w:rPr>
          <w:i/>
          <w:sz w:val="22"/>
          <w:szCs w:val="22"/>
        </w:rPr>
        <w:t xml:space="preserve">Рекомендації щодо оцінювання: кожна вірна відповідь (в межах похибок) – 0,5 балів. </w:t>
      </w:r>
    </w:p>
    <w:p w:rsidR="009A0FE2" w:rsidRPr="00736835" w:rsidRDefault="009A0FE2" w:rsidP="00736835">
      <w:pPr>
        <w:jc w:val="right"/>
        <w:rPr>
          <w:i/>
          <w:sz w:val="22"/>
          <w:szCs w:val="22"/>
        </w:rPr>
      </w:pPr>
      <w:r w:rsidRPr="00736835">
        <w:rPr>
          <w:i/>
          <w:sz w:val="22"/>
          <w:szCs w:val="22"/>
        </w:rPr>
        <w:t xml:space="preserve">Максимальна сума – </w:t>
      </w:r>
      <w:r w:rsidRPr="00736835">
        <w:rPr>
          <w:b/>
          <w:i/>
          <w:sz w:val="22"/>
          <w:szCs w:val="22"/>
        </w:rPr>
        <w:t>60</w:t>
      </w:r>
      <w:r w:rsidRPr="00736835">
        <w:rPr>
          <w:i/>
          <w:sz w:val="22"/>
          <w:szCs w:val="22"/>
        </w:rPr>
        <w:t xml:space="preserve"> балів</w:t>
      </w:r>
    </w:p>
    <w:p w:rsidR="009175F3" w:rsidRPr="00736835" w:rsidRDefault="009175F3" w:rsidP="00736835">
      <w:pPr>
        <w:rPr>
          <w:b/>
          <w:i/>
          <w:caps/>
          <w:sz w:val="22"/>
          <w:szCs w:val="22"/>
        </w:rPr>
      </w:pPr>
    </w:p>
    <w:p w:rsidR="006D0AFD" w:rsidRPr="00736835" w:rsidRDefault="006D0AFD" w:rsidP="00736835">
      <w:pPr>
        <w:rPr>
          <w:b/>
          <w:i/>
          <w:caps/>
          <w:sz w:val="22"/>
          <w:szCs w:val="22"/>
        </w:rPr>
      </w:pPr>
    </w:p>
    <w:p w:rsidR="009A0FE2" w:rsidRPr="00736835" w:rsidRDefault="009A0FE2" w:rsidP="00736835">
      <w:pPr>
        <w:jc w:val="center"/>
        <w:rPr>
          <w:b/>
          <w:i/>
          <w:caps/>
          <w:sz w:val="22"/>
          <w:szCs w:val="22"/>
        </w:rPr>
      </w:pPr>
      <w:r w:rsidRPr="00736835">
        <w:rPr>
          <w:b/>
          <w:i/>
          <w:caps/>
          <w:sz w:val="22"/>
          <w:szCs w:val="22"/>
        </w:rPr>
        <w:t xml:space="preserve">Завдання </w:t>
      </w:r>
      <w:r w:rsidR="0029346C" w:rsidRPr="00736835">
        <w:rPr>
          <w:b/>
          <w:i/>
          <w:caps/>
          <w:sz w:val="22"/>
          <w:szCs w:val="22"/>
        </w:rPr>
        <w:t xml:space="preserve"> та  відповіді </w:t>
      </w:r>
      <w:r w:rsidRPr="00736835">
        <w:rPr>
          <w:b/>
          <w:i/>
          <w:caps/>
          <w:sz w:val="22"/>
          <w:szCs w:val="22"/>
        </w:rPr>
        <w:t xml:space="preserve"> ІІ   етапу</w:t>
      </w:r>
    </w:p>
    <w:p w:rsidR="009A0FE2" w:rsidRPr="00736835" w:rsidRDefault="009A0FE2" w:rsidP="00736835">
      <w:pPr>
        <w:jc w:val="center"/>
        <w:rPr>
          <w:b/>
          <w:i/>
          <w:caps/>
          <w:sz w:val="22"/>
          <w:szCs w:val="22"/>
        </w:rPr>
      </w:pPr>
      <w:r w:rsidRPr="00736835">
        <w:rPr>
          <w:b/>
          <w:i/>
          <w:caps/>
          <w:sz w:val="22"/>
          <w:szCs w:val="22"/>
        </w:rPr>
        <w:t>VІІІ Всеукраїнської учнівської олімпіади з астрономії</w:t>
      </w:r>
    </w:p>
    <w:p w:rsidR="009A0FE2" w:rsidRPr="00736835" w:rsidRDefault="009A0FE2" w:rsidP="00736835">
      <w:pPr>
        <w:jc w:val="center"/>
        <w:rPr>
          <w:b/>
          <w:i/>
          <w:sz w:val="22"/>
          <w:szCs w:val="22"/>
          <w:u w:val="single"/>
        </w:rPr>
      </w:pPr>
      <w:r w:rsidRPr="00736835">
        <w:rPr>
          <w:b/>
          <w:i/>
          <w:sz w:val="22"/>
          <w:szCs w:val="22"/>
          <w:u w:val="single"/>
        </w:rPr>
        <w:t>Старша група</w:t>
      </w:r>
    </w:p>
    <w:p w:rsidR="009A0FE2" w:rsidRPr="00736835" w:rsidRDefault="009A0FE2" w:rsidP="00736835">
      <w:pPr>
        <w:jc w:val="center"/>
        <w:rPr>
          <w:b/>
          <w:i/>
          <w:caps/>
          <w:sz w:val="22"/>
          <w:szCs w:val="22"/>
        </w:rPr>
      </w:pPr>
      <w:r w:rsidRPr="00736835">
        <w:rPr>
          <w:b/>
          <w:i/>
          <w:caps/>
          <w:sz w:val="22"/>
          <w:szCs w:val="22"/>
        </w:rPr>
        <w:t>Тестові завдання</w:t>
      </w:r>
    </w:p>
    <w:p w:rsidR="009A0FE2" w:rsidRPr="00736835" w:rsidRDefault="009A0FE2" w:rsidP="00736835">
      <w:pPr>
        <w:numPr>
          <w:ilvl w:val="0"/>
          <w:numId w:val="5"/>
        </w:numPr>
        <w:shd w:val="clear" w:color="auto" w:fill="FFFFFF"/>
        <w:jc w:val="both"/>
        <w:rPr>
          <w:bCs/>
          <w:sz w:val="22"/>
          <w:szCs w:val="22"/>
        </w:rPr>
      </w:pPr>
      <w:r w:rsidRPr="00736835">
        <w:rPr>
          <w:rStyle w:val="apple-converted-space"/>
          <w:b/>
          <w:i/>
          <w:sz w:val="22"/>
          <w:szCs w:val="22"/>
          <w:shd w:val="clear" w:color="auto" w:fill="FFFFFF"/>
        </w:rPr>
        <w:t>(1 бал)</w:t>
      </w:r>
      <w:r w:rsidRPr="00736835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736835">
        <w:rPr>
          <w:bCs/>
          <w:sz w:val="22"/>
          <w:szCs w:val="22"/>
        </w:rPr>
        <w:t xml:space="preserve">Модель Всесвіту, що розширюється, називають: 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436"/>
        <w:gridCol w:w="2866"/>
        <w:gridCol w:w="411"/>
        <w:gridCol w:w="3307"/>
      </w:tblGrid>
      <w:tr w:rsidR="002E686B" w:rsidRPr="00736835" w:rsidTr="0029346C">
        <w:tc>
          <w:tcPr>
            <w:tcW w:w="436" w:type="dxa"/>
            <w:shd w:val="clear" w:color="auto" w:fill="auto"/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/>
                <w:bCs/>
                <w:i/>
                <w:caps/>
                <w:sz w:val="22"/>
                <w:szCs w:val="22"/>
              </w:rPr>
            </w:pPr>
            <w:r w:rsidRPr="00736835">
              <w:rPr>
                <w:b/>
                <w:bCs/>
                <w:i/>
                <w:caps/>
                <w:sz w:val="22"/>
                <w:szCs w:val="22"/>
              </w:rPr>
              <w:t>а.</w:t>
            </w:r>
          </w:p>
        </w:tc>
        <w:tc>
          <w:tcPr>
            <w:tcW w:w="2874" w:type="dxa"/>
            <w:shd w:val="clear" w:color="auto" w:fill="auto"/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36835">
              <w:rPr>
                <w:bCs/>
                <w:sz w:val="22"/>
                <w:szCs w:val="22"/>
              </w:rPr>
              <w:t>Модель надутого Всесвіту.</w:t>
            </w:r>
          </w:p>
        </w:tc>
        <w:tc>
          <w:tcPr>
            <w:tcW w:w="394" w:type="dxa"/>
            <w:shd w:val="clear" w:color="auto" w:fill="auto"/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/>
                <w:bCs/>
                <w:i/>
                <w:caps/>
                <w:sz w:val="22"/>
                <w:szCs w:val="22"/>
              </w:rPr>
            </w:pPr>
            <w:r w:rsidRPr="00736835">
              <w:rPr>
                <w:b/>
                <w:bCs/>
                <w:i/>
                <w:caps/>
                <w:sz w:val="22"/>
                <w:szCs w:val="22"/>
              </w:rPr>
              <w:t>Б.</w:t>
            </w:r>
          </w:p>
        </w:tc>
        <w:tc>
          <w:tcPr>
            <w:tcW w:w="3316" w:type="dxa"/>
            <w:shd w:val="clear" w:color="auto" w:fill="auto"/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36835">
              <w:rPr>
                <w:bCs/>
                <w:sz w:val="22"/>
                <w:szCs w:val="22"/>
              </w:rPr>
              <w:t>Модель дутого Всесвіту.</w:t>
            </w:r>
          </w:p>
        </w:tc>
      </w:tr>
      <w:tr w:rsidR="002E686B" w:rsidRPr="00736835" w:rsidTr="0029346C">
        <w:tc>
          <w:tcPr>
            <w:tcW w:w="436" w:type="dxa"/>
            <w:shd w:val="clear" w:color="auto" w:fill="auto"/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/>
                <w:bCs/>
                <w:i/>
                <w:cap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/>
                <w:caps/>
                <w:color w:val="FF0000"/>
                <w:sz w:val="22"/>
                <w:szCs w:val="22"/>
                <w:u w:val="single"/>
              </w:rPr>
              <w:t>в.</w:t>
            </w:r>
          </w:p>
        </w:tc>
        <w:tc>
          <w:tcPr>
            <w:tcW w:w="2874" w:type="dxa"/>
            <w:shd w:val="clear" w:color="auto" w:fill="auto"/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color w:val="FF0000"/>
                <w:sz w:val="22"/>
                <w:szCs w:val="22"/>
                <w:u w:val="single"/>
              </w:rPr>
              <w:t>Модель гарячого Всесвіту.</w:t>
            </w:r>
          </w:p>
        </w:tc>
        <w:tc>
          <w:tcPr>
            <w:tcW w:w="394" w:type="dxa"/>
            <w:shd w:val="clear" w:color="auto" w:fill="auto"/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/>
                <w:bCs/>
                <w:i/>
                <w:caps/>
                <w:sz w:val="22"/>
                <w:szCs w:val="22"/>
              </w:rPr>
            </w:pPr>
            <w:r w:rsidRPr="00736835">
              <w:rPr>
                <w:b/>
                <w:bCs/>
                <w:i/>
                <w:caps/>
                <w:sz w:val="22"/>
                <w:szCs w:val="22"/>
              </w:rPr>
              <w:t>Г.</w:t>
            </w:r>
          </w:p>
        </w:tc>
        <w:tc>
          <w:tcPr>
            <w:tcW w:w="3316" w:type="dxa"/>
            <w:shd w:val="clear" w:color="auto" w:fill="auto"/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36835">
              <w:rPr>
                <w:bCs/>
                <w:sz w:val="22"/>
                <w:szCs w:val="22"/>
              </w:rPr>
              <w:t>Модель модельного Всесвіту.</w:t>
            </w:r>
          </w:p>
        </w:tc>
      </w:tr>
    </w:tbl>
    <w:p w:rsidR="009A0FE2" w:rsidRPr="00736835" w:rsidRDefault="009A0FE2" w:rsidP="00736835">
      <w:pPr>
        <w:numPr>
          <w:ilvl w:val="0"/>
          <w:numId w:val="5"/>
        </w:numPr>
        <w:shd w:val="clear" w:color="auto" w:fill="FFFFFF"/>
        <w:ind w:left="0" w:firstLine="0"/>
        <w:jc w:val="both"/>
        <w:rPr>
          <w:b/>
          <w:i/>
          <w:sz w:val="22"/>
          <w:szCs w:val="22"/>
          <w:shd w:val="clear" w:color="auto" w:fill="FFFFFF"/>
        </w:rPr>
      </w:pPr>
      <w:r w:rsidRPr="00736835">
        <w:rPr>
          <w:rStyle w:val="apple-converted-space"/>
          <w:b/>
          <w:i/>
          <w:sz w:val="22"/>
          <w:szCs w:val="22"/>
          <w:shd w:val="clear" w:color="auto" w:fill="FFFFFF"/>
        </w:rPr>
        <w:t>(1 бал)</w:t>
      </w:r>
      <w:r w:rsidRPr="00736835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736835">
        <w:rPr>
          <w:bCs/>
          <w:sz w:val="22"/>
          <w:szCs w:val="22"/>
        </w:rPr>
        <w:t>Які супутники відкрив Галілей за допомогою першого телескопа?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4"/>
        <w:gridCol w:w="3176"/>
        <w:gridCol w:w="289"/>
        <w:gridCol w:w="3374"/>
      </w:tblGrid>
      <w:tr w:rsidR="002E686B" w:rsidRPr="00736835" w:rsidTr="00C05F1B">
        <w:tc>
          <w:tcPr>
            <w:tcW w:w="314" w:type="dxa"/>
            <w:shd w:val="clear" w:color="auto" w:fill="auto"/>
            <w:tcMar>
              <w:left w:w="28" w:type="dxa"/>
              <w:right w:w="28" w:type="dxa"/>
            </w:tcMar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/>
                <w:bCs/>
                <w:i/>
                <w:sz w:val="22"/>
                <w:szCs w:val="22"/>
              </w:rPr>
            </w:pPr>
            <w:r w:rsidRPr="00736835">
              <w:rPr>
                <w:b/>
                <w:bCs/>
                <w:i/>
                <w:sz w:val="22"/>
                <w:szCs w:val="22"/>
              </w:rPr>
              <w:t>А.</w:t>
            </w:r>
          </w:p>
        </w:tc>
        <w:tc>
          <w:tcPr>
            <w:tcW w:w="3176" w:type="dxa"/>
            <w:shd w:val="clear" w:color="auto" w:fill="auto"/>
            <w:tcMar>
              <w:left w:w="28" w:type="dxa"/>
              <w:right w:w="28" w:type="dxa"/>
            </w:tcMar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Фобос і </w:t>
            </w:r>
            <w:proofErr w:type="spellStart"/>
            <w:r w:rsidRPr="00736835">
              <w:rPr>
                <w:sz w:val="22"/>
                <w:szCs w:val="22"/>
              </w:rPr>
              <w:t>Деймос</w:t>
            </w:r>
            <w:proofErr w:type="spellEnd"/>
            <w:r w:rsidRPr="00736835">
              <w:rPr>
                <w:sz w:val="22"/>
                <w:szCs w:val="22"/>
              </w:rPr>
              <w:t>.</w:t>
            </w:r>
          </w:p>
        </w:tc>
        <w:tc>
          <w:tcPr>
            <w:tcW w:w="289" w:type="dxa"/>
            <w:shd w:val="clear" w:color="auto" w:fill="auto"/>
            <w:tcMar>
              <w:left w:w="28" w:type="dxa"/>
              <w:right w:w="28" w:type="dxa"/>
            </w:tcMar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/>
                <w:bCs/>
                <w:i/>
                <w:sz w:val="22"/>
                <w:szCs w:val="22"/>
              </w:rPr>
            </w:pPr>
            <w:r w:rsidRPr="00736835">
              <w:rPr>
                <w:b/>
                <w:bCs/>
                <w:i/>
                <w:sz w:val="22"/>
                <w:szCs w:val="22"/>
              </w:rPr>
              <w:t>Б.</w:t>
            </w:r>
          </w:p>
        </w:tc>
        <w:tc>
          <w:tcPr>
            <w:tcW w:w="3374" w:type="dxa"/>
            <w:shd w:val="clear" w:color="auto" w:fill="auto"/>
            <w:tcMar>
              <w:left w:w="28" w:type="dxa"/>
              <w:right w:w="28" w:type="dxa"/>
            </w:tcMar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Титан, </w:t>
            </w:r>
            <w:proofErr w:type="spellStart"/>
            <w:r w:rsidRPr="00736835">
              <w:rPr>
                <w:sz w:val="22"/>
                <w:szCs w:val="22"/>
              </w:rPr>
              <w:t>Япет</w:t>
            </w:r>
            <w:proofErr w:type="spellEnd"/>
            <w:r w:rsidRPr="00736835">
              <w:rPr>
                <w:sz w:val="22"/>
                <w:szCs w:val="22"/>
              </w:rPr>
              <w:t xml:space="preserve"> та </w:t>
            </w:r>
            <w:proofErr w:type="spellStart"/>
            <w:r w:rsidRPr="00736835">
              <w:rPr>
                <w:sz w:val="22"/>
                <w:szCs w:val="22"/>
              </w:rPr>
              <w:t>Енцелад</w:t>
            </w:r>
            <w:proofErr w:type="spellEnd"/>
            <w:r w:rsidRPr="00736835">
              <w:rPr>
                <w:sz w:val="22"/>
                <w:szCs w:val="22"/>
              </w:rPr>
              <w:t>.</w:t>
            </w:r>
          </w:p>
        </w:tc>
      </w:tr>
      <w:tr w:rsidR="002E686B" w:rsidRPr="00736835" w:rsidTr="00C05F1B">
        <w:tc>
          <w:tcPr>
            <w:tcW w:w="314" w:type="dxa"/>
            <w:shd w:val="clear" w:color="auto" w:fill="auto"/>
            <w:tcMar>
              <w:left w:w="28" w:type="dxa"/>
              <w:right w:w="28" w:type="dxa"/>
            </w:tcMar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/>
                <w:bCs/>
                <w:i/>
                <w:sz w:val="22"/>
                <w:szCs w:val="22"/>
              </w:rPr>
            </w:pPr>
            <w:r w:rsidRPr="00736835">
              <w:rPr>
                <w:b/>
                <w:bCs/>
                <w:i/>
                <w:sz w:val="22"/>
                <w:szCs w:val="22"/>
              </w:rPr>
              <w:t>В.</w:t>
            </w:r>
          </w:p>
        </w:tc>
        <w:tc>
          <w:tcPr>
            <w:tcW w:w="3176" w:type="dxa"/>
            <w:shd w:val="clear" w:color="auto" w:fill="auto"/>
            <w:tcMar>
              <w:left w:w="28" w:type="dxa"/>
              <w:right w:w="28" w:type="dxa"/>
            </w:tcMar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736835">
              <w:rPr>
                <w:sz w:val="22"/>
                <w:szCs w:val="22"/>
              </w:rPr>
              <w:t>Мімас</w:t>
            </w:r>
            <w:proofErr w:type="spellEnd"/>
            <w:r w:rsidRPr="00736835">
              <w:rPr>
                <w:sz w:val="22"/>
                <w:szCs w:val="22"/>
              </w:rPr>
              <w:t xml:space="preserve">, Янус, Рею й </w:t>
            </w:r>
            <w:proofErr w:type="spellStart"/>
            <w:r w:rsidRPr="00736835">
              <w:rPr>
                <w:sz w:val="22"/>
                <w:szCs w:val="22"/>
              </w:rPr>
              <w:t>Тефію</w:t>
            </w:r>
            <w:proofErr w:type="spellEnd"/>
            <w:r w:rsidRPr="00736835">
              <w:rPr>
                <w:sz w:val="22"/>
                <w:szCs w:val="22"/>
              </w:rPr>
              <w:t>.</w:t>
            </w:r>
          </w:p>
        </w:tc>
        <w:tc>
          <w:tcPr>
            <w:tcW w:w="289" w:type="dxa"/>
            <w:shd w:val="clear" w:color="auto" w:fill="auto"/>
            <w:tcMar>
              <w:left w:w="28" w:type="dxa"/>
              <w:right w:w="28" w:type="dxa"/>
            </w:tcMar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3374" w:type="dxa"/>
            <w:shd w:val="clear" w:color="auto" w:fill="auto"/>
            <w:tcMar>
              <w:left w:w="28" w:type="dxa"/>
              <w:right w:w="28" w:type="dxa"/>
            </w:tcMar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Тритон, </w:t>
            </w:r>
            <w:proofErr w:type="spellStart"/>
            <w:r w:rsidRPr="00736835">
              <w:rPr>
                <w:sz w:val="22"/>
                <w:szCs w:val="22"/>
              </w:rPr>
              <w:t>Харон</w:t>
            </w:r>
            <w:proofErr w:type="spellEnd"/>
            <w:r w:rsidRPr="00736835">
              <w:rPr>
                <w:sz w:val="22"/>
                <w:szCs w:val="22"/>
              </w:rPr>
              <w:t>, Медузу та Нереїду.</w:t>
            </w:r>
          </w:p>
        </w:tc>
      </w:tr>
      <w:tr w:rsidR="002E686B" w:rsidRPr="00736835" w:rsidTr="00C05F1B">
        <w:tc>
          <w:tcPr>
            <w:tcW w:w="314" w:type="dxa"/>
            <w:shd w:val="clear" w:color="auto" w:fill="auto"/>
            <w:tcMar>
              <w:left w:w="28" w:type="dxa"/>
              <w:right w:w="28" w:type="dxa"/>
            </w:tcMar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/>
                <w:i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i/>
                <w:color w:val="FF0000"/>
                <w:sz w:val="22"/>
                <w:szCs w:val="22"/>
                <w:u w:val="single"/>
              </w:rPr>
              <w:t>Д.</w:t>
            </w:r>
          </w:p>
        </w:tc>
        <w:tc>
          <w:tcPr>
            <w:tcW w:w="6839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9A0FE2" w:rsidRPr="00736835" w:rsidRDefault="009A0FE2" w:rsidP="00736835">
            <w:pPr>
              <w:shd w:val="clear" w:color="auto" w:fill="FFFFFF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proofErr w:type="spellStart"/>
            <w:r w:rsidRPr="00736835">
              <w:rPr>
                <w:b/>
                <w:color w:val="FF0000"/>
                <w:sz w:val="22"/>
                <w:szCs w:val="22"/>
                <w:u w:val="single"/>
              </w:rPr>
              <w:t>Іо</w:t>
            </w:r>
            <w:proofErr w:type="spellEnd"/>
            <w:r w:rsidRPr="00736835">
              <w:rPr>
                <w:b/>
                <w:color w:val="FF0000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736835">
              <w:rPr>
                <w:b/>
                <w:color w:val="FF0000"/>
                <w:sz w:val="22"/>
                <w:szCs w:val="22"/>
                <w:u w:val="single"/>
              </w:rPr>
              <w:t>Ганімед</w:t>
            </w:r>
            <w:proofErr w:type="spellEnd"/>
            <w:r w:rsidRPr="00736835">
              <w:rPr>
                <w:b/>
                <w:color w:val="FF0000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736835">
              <w:rPr>
                <w:b/>
                <w:color w:val="FF0000"/>
                <w:sz w:val="22"/>
                <w:szCs w:val="22"/>
                <w:u w:val="single"/>
              </w:rPr>
              <w:t>Каллісто</w:t>
            </w:r>
            <w:proofErr w:type="spellEnd"/>
            <w:r w:rsidRPr="00736835">
              <w:rPr>
                <w:b/>
                <w:color w:val="FF0000"/>
                <w:sz w:val="22"/>
                <w:szCs w:val="22"/>
                <w:u w:val="single"/>
              </w:rPr>
              <w:t xml:space="preserve"> та Європу.</w:t>
            </w:r>
          </w:p>
        </w:tc>
      </w:tr>
    </w:tbl>
    <w:p w:rsidR="009A0FE2" w:rsidRPr="00736835" w:rsidRDefault="009A0FE2" w:rsidP="007368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36835">
        <w:rPr>
          <w:rStyle w:val="longtext"/>
          <w:rFonts w:ascii="Times New Roman" w:hAnsi="Times New Roman"/>
          <w:b/>
          <w:i/>
          <w:shd w:val="clear" w:color="auto" w:fill="FFFFFF"/>
        </w:rPr>
        <w:t>(1 бал)</w:t>
      </w:r>
      <w:r w:rsidRPr="00736835">
        <w:rPr>
          <w:rStyle w:val="longtext"/>
          <w:rFonts w:ascii="Times New Roman" w:hAnsi="Times New Roman"/>
          <w:shd w:val="clear" w:color="auto" w:fill="FFFFFF"/>
        </w:rPr>
        <w:t xml:space="preserve"> </w:t>
      </w:r>
      <w:r w:rsidRPr="00736835">
        <w:rPr>
          <w:rFonts w:ascii="Times New Roman" w:hAnsi="Times New Roman"/>
        </w:rPr>
        <w:t>Нова зоря за дві доби збільшує свій блиск від 9</w:t>
      </w:r>
      <w:r w:rsidRPr="00736835">
        <w:rPr>
          <w:rFonts w:ascii="Times New Roman" w:hAnsi="Times New Roman"/>
          <w:vertAlign w:val="superscript"/>
        </w:rPr>
        <w:t>m</w:t>
      </w:r>
      <w:r w:rsidRPr="00736835">
        <w:rPr>
          <w:rFonts w:ascii="Times New Roman" w:hAnsi="Times New Roman"/>
        </w:rPr>
        <w:t xml:space="preserve"> до 4</w:t>
      </w:r>
      <w:r w:rsidRPr="00736835">
        <w:rPr>
          <w:rFonts w:ascii="Times New Roman" w:hAnsi="Times New Roman"/>
          <w:vertAlign w:val="superscript"/>
        </w:rPr>
        <w:t>m</w:t>
      </w:r>
      <w:r w:rsidRPr="00736835">
        <w:rPr>
          <w:rFonts w:ascii="Times New Roman" w:hAnsi="Times New Roman"/>
        </w:rPr>
        <w:fldChar w:fldCharType="begin"/>
      </w:r>
      <w:r w:rsidRPr="00736835">
        <w:rPr>
          <w:rFonts w:ascii="Times New Roman" w:hAnsi="Times New Roman"/>
        </w:rPr>
        <w:instrText xml:space="preserve"> SKIPIF 1 &lt; 0          </w:instrText>
      </w:r>
      <w:r w:rsidRPr="00736835">
        <w:rPr>
          <w:rFonts w:ascii="Times New Roman" w:hAnsi="Times New Roman"/>
        </w:rPr>
        <w:fldChar w:fldCharType="end"/>
      </w:r>
      <w:r w:rsidRPr="00736835">
        <w:rPr>
          <w:rFonts w:ascii="Times New Roman" w:hAnsi="Times New Roman"/>
        </w:rPr>
        <w:t>. У скільки разів вона в середньому стає яскравішою за добу?</w:t>
      </w:r>
    </w:p>
    <w:tbl>
      <w:tblPr>
        <w:tblW w:w="7045" w:type="dxa"/>
        <w:tblInd w:w="180" w:type="dxa"/>
        <w:tblLook w:val="01E0" w:firstRow="1" w:lastRow="1" w:firstColumn="1" w:lastColumn="1" w:noHBand="0" w:noVBand="0"/>
      </w:tblPr>
      <w:tblGrid>
        <w:gridCol w:w="454"/>
        <w:gridCol w:w="1407"/>
        <w:gridCol w:w="529"/>
        <w:gridCol w:w="1116"/>
        <w:gridCol w:w="435"/>
        <w:gridCol w:w="1266"/>
        <w:gridCol w:w="510"/>
        <w:gridCol w:w="1328"/>
      </w:tblGrid>
      <w:tr w:rsidR="002E686B" w:rsidRPr="00736835" w:rsidTr="0029346C">
        <w:trPr>
          <w:trHeight w:val="80"/>
        </w:trPr>
        <w:tc>
          <w:tcPr>
            <w:tcW w:w="454" w:type="dxa"/>
            <w:shd w:val="clear" w:color="auto" w:fill="auto"/>
            <w:tcMar>
              <w:left w:w="0" w:type="dxa"/>
              <w:right w:w="0" w:type="dxa"/>
            </w:tcMar>
          </w:tcPr>
          <w:p w:rsidR="009A0FE2" w:rsidRPr="00736835" w:rsidRDefault="009A0FE2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а.</w:t>
            </w:r>
          </w:p>
        </w:tc>
        <w:tc>
          <w:tcPr>
            <w:tcW w:w="1407" w:type="dxa"/>
            <w:shd w:val="clear" w:color="auto" w:fill="auto"/>
            <w:tcMar>
              <w:left w:w="0" w:type="dxa"/>
              <w:right w:w="0" w:type="dxa"/>
            </w:tcMar>
          </w:tcPr>
          <w:p w:rsidR="009A0FE2" w:rsidRPr="00736835" w:rsidRDefault="009A0FE2" w:rsidP="00736835">
            <w:pPr>
              <w:jc w:val="both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2,512 разів.</w:t>
            </w:r>
          </w:p>
        </w:tc>
        <w:tc>
          <w:tcPr>
            <w:tcW w:w="529" w:type="dxa"/>
            <w:shd w:val="clear" w:color="auto" w:fill="auto"/>
            <w:tcMar>
              <w:left w:w="0" w:type="dxa"/>
              <w:right w:w="0" w:type="dxa"/>
            </w:tcMar>
          </w:tcPr>
          <w:p w:rsidR="009A0FE2" w:rsidRPr="00736835" w:rsidRDefault="009A0FE2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б.</w:t>
            </w:r>
          </w:p>
        </w:tc>
        <w:tc>
          <w:tcPr>
            <w:tcW w:w="1116" w:type="dxa"/>
            <w:shd w:val="clear" w:color="auto" w:fill="auto"/>
            <w:tcMar>
              <w:left w:w="0" w:type="dxa"/>
              <w:right w:w="0" w:type="dxa"/>
            </w:tcMar>
          </w:tcPr>
          <w:p w:rsidR="009A0FE2" w:rsidRPr="00736835" w:rsidRDefault="009A0FE2" w:rsidP="00736835">
            <w:pPr>
              <w:jc w:val="both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5 разів.</w:t>
            </w:r>
          </w:p>
        </w:tc>
        <w:tc>
          <w:tcPr>
            <w:tcW w:w="435" w:type="dxa"/>
            <w:shd w:val="clear" w:color="auto" w:fill="auto"/>
            <w:tcMar>
              <w:left w:w="0" w:type="dxa"/>
              <w:right w:w="0" w:type="dxa"/>
            </w:tcMar>
          </w:tcPr>
          <w:p w:rsidR="009A0FE2" w:rsidRPr="00736835" w:rsidRDefault="009A0FE2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в.</w:t>
            </w:r>
          </w:p>
        </w:tc>
        <w:tc>
          <w:tcPr>
            <w:tcW w:w="1266" w:type="dxa"/>
            <w:shd w:val="clear" w:color="auto" w:fill="auto"/>
            <w:tcMar>
              <w:left w:w="0" w:type="dxa"/>
              <w:right w:w="0" w:type="dxa"/>
            </w:tcMar>
          </w:tcPr>
          <w:p w:rsidR="009A0FE2" w:rsidRPr="00736835" w:rsidRDefault="009A0FE2" w:rsidP="00736835">
            <w:pPr>
              <w:jc w:val="both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10 разів.</w:t>
            </w:r>
          </w:p>
        </w:tc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</w:tcPr>
          <w:p w:rsidR="009A0FE2" w:rsidRPr="00736835" w:rsidRDefault="009A0FE2" w:rsidP="00736835">
            <w:pPr>
              <w:jc w:val="center"/>
              <w:rPr>
                <w:b/>
                <w:i/>
                <w:cap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i/>
                <w:caps/>
                <w:color w:val="FF0000"/>
                <w:sz w:val="22"/>
                <w:szCs w:val="22"/>
                <w:u w:val="single"/>
              </w:rPr>
              <w:t>г.</w:t>
            </w:r>
          </w:p>
        </w:tc>
        <w:tc>
          <w:tcPr>
            <w:tcW w:w="1328" w:type="dxa"/>
            <w:shd w:val="clear" w:color="auto" w:fill="auto"/>
            <w:tcMar>
              <w:left w:w="0" w:type="dxa"/>
              <w:right w:w="0" w:type="dxa"/>
            </w:tcMar>
          </w:tcPr>
          <w:p w:rsidR="009A0FE2" w:rsidRPr="00736835" w:rsidRDefault="009A0FE2" w:rsidP="00736835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color w:val="FF0000"/>
                <w:sz w:val="22"/>
                <w:szCs w:val="22"/>
                <w:u w:val="single"/>
              </w:rPr>
              <w:t xml:space="preserve">100 разів </w:t>
            </w:r>
          </w:p>
        </w:tc>
      </w:tr>
    </w:tbl>
    <w:p w:rsidR="009A0FE2" w:rsidRPr="00736835" w:rsidRDefault="009A0FE2" w:rsidP="007368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36835">
        <w:rPr>
          <w:rStyle w:val="apple-converted-space"/>
          <w:rFonts w:ascii="Times New Roman" w:hAnsi="Times New Roman"/>
          <w:b/>
          <w:i/>
          <w:shd w:val="clear" w:color="auto" w:fill="FFFFFF"/>
        </w:rPr>
        <w:t>(1 бал)</w:t>
      </w:r>
      <w:r w:rsidRPr="00736835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Pr="00736835">
        <w:rPr>
          <w:rFonts w:ascii="Times New Roman" w:hAnsi="Times New Roman"/>
          <w:bCs/>
        </w:rPr>
        <w:t>У якому році й ким було встановлено, що Чумацький шлях складається з колосальної безлічі дуже слабких зірок?</w:t>
      </w:r>
    </w:p>
    <w:tbl>
      <w:tblPr>
        <w:tblW w:w="7229" w:type="dxa"/>
        <w:tblInd w:w="28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5"/>
        <w:gridCol w:w="3186"/>
        <w:gridCol w:w="411"/>
        <w:gridCol w:w="3197"/>
      </w:tblGrid>
      <w:tr w:rsidR="002E686B" w:rsidRPr="00736835" w:rsidTr="00C05F1B">
        <w:tc>
          <w:tcPr>
            <w:tcW w:w="435" w:type="dxa"/>
            <w:shd w:val="clear" w:color="auto" w:fill="auto"/>
          </w:tcPr>
          <w:p w:rsidR="009A0FE2" w:rsidRPr="00736835" w:rsidRDefault="009A0FE2" w:rsidP="00736835">
            <w:pPr>
              <w:rPr>
                <w:b/>
                <w:bCs/>
                <w:i/>
                <w:caps/>
                <w:sz w:val="22"/>
                <w:szCs w:val="22"/>
              </w:rPr>
            </w:pPr>
            <w:r w:rsidRPr="00736835">
              <w:rPr>
                <w:b/>
                <w:bCs/>
                <w:i/>
                <w:caps/>
                <w:sz w:val="22"/>
                <w:szCs w:val="22"/>
              </w:rPr>
              <w:t>а.</w:t>
            </w:r>
          </w:p>
        </w:tc>
        <w:tc>
          <w:tcPr>
            <w:tcW w:w="3186" w:type="dxa"/>
            <w:shd w:val="clear" w:color="auto" w:fill="auto"/>
          </w:tcPr>
          <w:p w:rsidR="009A0FE2" w:rsidRPr="00736835" w:rsidRDefault="009A0FE2" w:rsidP="00736835">
            <w:pPr>
              <w:rPr>
                <w:bCs/>
                <w:sz w:val="22"/>
                <w:szCs w:val="22"/>
              </w:rPr>
            </w:pPr>
            <w:r w:rsidRPr="00736835">
              <w:rPr>
                <w:bCs/>
                <w:sz w:val="22"/>
                <w:szCs w:val="22"/>
              </w:rPr>
              <w:t>1512 р</w:t>
            </w:r>
            <w:r w:rsidR="00C05F1B" w:rsidRPr="00736835">
              <w:rPr>
                <w:bCs/>
                <w:sz w:val="22"/>
                <w:szCs w:val="22"/>
              </w:rPr>
              <w:t>.</w:t>
            </w:r>
            <w:r w:rsidRPr="00736835">
              <w:rPr>
                <w:bCs/>
                <w:sz w:val="22"/>
                <w:szCs w:val="22"/>
              </w:rPr>
              <w:t>, Миколою Коперником.</w:t>
            </w:r>
          </w:p>
        </w:tc>
        <w:tc>
          <w:tcPr>
            <w:tcW w:w="411" w:type="dxa"/>
            <w:shd w:val="clear" w:color="auto" w:fill="auto"/>
          </w:tcPr>
          <w:p w:rsidR="009A0FE2" w:rsidRPr="00736835" w:rsidRDefault="009A0FE2" w:rsidP="00736835">
            <w:pPr>
              <w:rPr>
                <w:b/>
                <w:bCs/>
                <w:i/>
                <w:caps/>
                <w:sz w:val="22"/>
                <w:szCs w:val="22"/>
              </w:rPr>
            </w:pPr>
            <w:r w:rsidRPr="00736835">
              <w:rPr>
                <w:b/>
                <w:bCs/>
                <w:i/>
                <w:caps/>
                <w:sz w:val="22"/>
                <w:szCs w:val="22"/>
              </w:rPr>
              <w:t>Б.</w:t>
            </w:r>
          </w:p>
        </w:tc>
        <w:tc>
          <w:tcPr>
            <w:tcW w:w="3197" w:type="dxa"/>
            <w:shd w:val="clear" w:color="auto" w:fill="auto"/>
          </w:tcPr>
          <w:p w:rsidR="009A0FE2" w:rsidRPr="00736835" w:rsidRDefault="009A0FE2" w:rsidP="00736835">
            <w:pPr>
              <w:rPr>
                <w:bCs/>
                <w:sz w:val="22"/>
                <w:szCs w:val="22"/>
              </w:rPr>
            </w:pPr>
            <w:r w:rsidRPr="00736835">
              <w:rPr>
                <w:bCs/>
                <w:sz w:val="22"/>
                <w:szCs w:val="22"/>
              </w:rPr>
              <w:t>1545 р</w:t>
            </w:r>
            <w:r w:rsidR="00C05F1B" w:rsidRPr="00736835">
              <w:rPr>
                <w:bCs/>
                <w:sz w:val="22"/>
                <w:szCs w:val="22"/>
              </w:rPr>
              <w:t>.</w:t>
            </w:r>
            <w:r w:rsidRPr="00736835">
              <w:rPr>
                <w:bCs/>
                <w:sz w:val="22"/>
                <w:szCs w:val="22"/>
              </w:rPr>
              <w:t>, Миколою Коперником.</w:t>
            </w:r>
          </w:p>
        </w:tc>
      </w:tr>
      <w:tr w:rsidR="002E686B" w:rsidRPr="00736835" w:rsidTr="00C05F1B">
        <w:tc>
          <w:tcPr>
            <w:tcW w:w="435" w:type="dxa"/>
            <w:shd w:val="clear" w:color="auto" w:fill="auto"/>
          </w:tcPr>
          <w:p w:rsidR="009A0FE2" w:rsidRPr="00736835" w:rsidRDefault="009A0FE2" w:rsidP="00736835">
            <w:pPr>
              <w:rPr>
                <w:b/>
                <w:bCs/>
                <w:i/>
                <w:cap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/>
                <w:caps/>
                <w:color w:val="FF0000"/>
                <w:sz w:val="22"/>
                <w:szCs w:val="22"/>
                <w:u w:val="single"/>
              </w:rPr>
              <w:t>в.</w:t>
            </w:r>
          </w:p>
        </w:tc>
        <w:tc>
          <w:tcPr>
            <w:tcW w:w="3186" w:type="dxa"/>
            <w:shd w:val="clear" w:color="auto" w:fill="auto"/>
          </w:tcPr>
          <w:p w:rsidR="009A0FE2" w:rsidRPr="00736835" w:rsidRDefault="009A0FE2" w:rsidP="00736835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color w:val="FF0000"/>
                <w:sz w:val="22"/>
                <w:szCs w:val="22"/>
                <w:u w:val="single"/>
              </w:rPr>
              <w:t>1610 року, Галілео Галілеєм.</w:t>
            </w:r>
          </w:p>
        </w:tc>
        <w:tc>
          <w:tcPr>
            <w:tcW w:w="411" w:type="dxa"/>
            <w:shd w:val="clear" w:color="auto" w:fill="auto"/>
          </w:tcPr>
          <w:p w:rsidR="009A0FE2" w:rsidRPr="00736835" w:rsidRDefault="009A0FE2" w:rsidP="00736835">
            <w:pPr>
              <w:rPr>
                <w:b/>
                <w:bCs/>
                <w:i/>
                <w:caps/>
                <w:sz w:val="22"/>
                <w:szCs w:val="22"/>
              </w:rPr>
            </w:pPr>
            <w:r w:rsidRPr="00736835">
              <w:rPr>
                <w:b/>
                <w:bCs/>
                <w:i/>
                <w:caps/>
                <w:sz w:val="22"/>
                <w:szCs w:val="22"/>
              </w:rPr>
              <w:t>Г.</w:t>
            </w:r>
          </w:p>
        </w:tc>
        <w:tc>
          <w:tcPr>
            <w:tcW w:w="3197" w:type="dxa"/>
            <w:shd w:val="clear" w:color="auto" w:fill="auto"/>
          </w:tcPr>
          <w:p w:rsidR="009A0FE2" w:rsidRPr="00736835" w:rsidRDefault="009A0FE2" w:rsidP="00736835">
            <w:pPr>
              <w:rPr>
                <w:bCs/>
                <w:sz w:val="22"/>
                <w:szCs w:val="22"/>
              </w:rPr>
            </w:pPr>
            <w:r w:rsidRPr="00736835">
              <w:rPr>
                <w:bCs/>
                <w:sz w:val="22"/>
                <w:szCs w:val="22"/>
              </w:rPr>
              <w:t>1713 року, Галілео Галілеєм.</w:t>
            </w:r>
          </w:p>
        </w:tc>
      </w:tr>
    </w:tbl>
    <w:p w:rsidR="009A0FE2" w:rsidRPr="00736835" w:rsidRDefault="009A0FE2" w:rsidP="007368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36835">
        <w:rPr>
          <w:rStyle w:val="longtext"/>
          <w:rFonts w:ascii="Times New Roman" w:hAnsi="Times New Roman"/>
          <w:b/>
          <w:i/>
          <w:shd w:val="clear" w:color="auto" w:fill="FFFFFF"/>
        </w:rPr>
        <w:t>(1 бал)</w:t>
      </w:r>
      <w:r w:rsidRPr="00736835">
        <w:rPr>
          <w:rStyle w:val="longtext"/>
          <w:rFonts w:ascii="Times New Roman" w:hAnsi="Times New Roman"/>
          <w:shd w:val="clear" w:color="auto" w:fill="FFFFFF"/>
        </w:rPr>
        <w:t xml:space="preserve"> </w:t>
      </w:r>
      <w:r w:rsidRPr="00736835">
        <w:rPr>
          <w:rFonts w:ascii="Times New Roman" w:hAnsi="Times New Roman"/>
          <w:bCs/>
        </w:rPr>
        <w:t>До якого типу галактик відносяться ті, у яких відсутнє чітке вираження ядра й не виявлена обертальна симетрія: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437"/>
        <w:gridCol w:w="2838"/>
        <w:gridCol w:w="464"/>
        <w:gridCol w:w="3281"/>
      </w:tblGrid>
      <w:tr w:rsidR="002E686B" w:rsidRPr="00736835" w:rsidTr="0029346C">
        <w:tc>
          <w:tcPr>
            <w:tcW w:w="437" w:type="dxa"/>
            <w:shd w:val="clear" w:color="auto" w:fill="auto"/>
          </w:tcPr>
          <w:p w:rsidR="009A0FE2" w:rsidRPr="00736835" w:rsidRDefault="009A0FE2" w:rsidP="00736835">
            <w:pPr>
              <w:rPr>
                <w:b/>
                <w:bCs/>
                <w:i/>
                <w:caps/>
                <w:sz w:val="22"/>
                <w:szCs w:val="22"/>
              </w:rPr>
            </w:pPr>
            <w:r w:rsidRPr="00736835">
              <w:rPr>
                <w:b/>
                <w:bCs/>
                <w:i/>
                <w:caps/>
                <w:sz w:val="22"/>
                <w:szCs w:val="22"/>
              </w:rPr>
              <w:t>а.</w:t>
            </w:r>
          </w:p>
        </w:tc>
        <w:tc>
          <w:tcPr>
            <w:tcW w:w="2838" w:type="dxa"/>
            <w:shd w:val="clear" w:color="auto" w:fill="auto"/>
          </w:tcPr>
          <w:p w:rsidR="009A0FE2" w:rsidRPr="00736835" w:rsidRDefault="009A0FE2" w:rsidP="00736835">
            <w:pPr>
              <w:rPr>
                <w:bCs/>
                <w:sz w:val="22"/>
                <w:szCs w:val="22"/>
              </w:rPr>
            </w:pPr>
            <w:r w:rsidRPr="00736835">
              <w:rPr>
                <w:bCs/>
                <w:sz w:val="22"/>
                <w:szCs w:val="22"/>
              </w:rPr>
              <w:t>Спіральні.</w:t>
            </w:r>
          </w:p>
        </w:tc>
        <w:tc>
          <w:tcPr>
            <w:tcW w:w="464" w:type="dxa"/>
            <w:shd w:val="clear" w:color="auto" w:fill="auto"/>
          </w:tcPr>
          <w:p w:rsidR="009A0FE2" w:rsidRPr="00736835" w:rsidRDefault="009A0FE2" w:rsidP="00736835">
            <w:pPr>
              <w:rPr>
                <w:b/>
                <w:bCs/>
                <w:i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/>
                <w:color w:val="FF0000"/>
                <w:sz w:val="22"/>
                <w:szCs w:val="22"/>
                <w:u w:val="single"/>
              </w:rPr>
              <w:t>Б.</w:t>
            </w:r>
          </w:p>
        </w:tc>
        <w:tc>
          <w:tcPr>
            <w:tcW w:w="3281" w:type="dxa"/>
            <w:shd w:val="clear" w:color="auto" w:fill="auto"/>
          </w:tcPr>
          <w:p w:rsidR="009A0FE2" w:rsidRPr="00736835" w:rsidRDefault="009A0FE2" w:rsidP="00736835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color w:val="FF0000"/>
                <w:sz w:val="22"/>
                <w:szCs w:val="22"/>
                <w:u w:val="single"/>
              </w:rPr>
              <w:t>Неправильні.</w:t>
            </w:r>
          </w:p>
        </w:tc>
      </w:tr>
      <w:tr w:rsidR="002E686B" w:rsidRPr="00736835" w:rsidTr="0029346C">
        <w:tc>
          <w:tcPr>
            <w:tcW w:w="437" w:type="dxa"/>
            <w:shd w:val="clear" w:color="auto" w:fill="auto"/>
          </w:tcPr>
          <w:p w:rsidR="009A0FE2" w:rsidRPr="00736835" w:rsidRDefault="009A0FE2" w:rsidP="00736835">
            <w:pPr>
              <w:rPr>
                <w:b/>
                <w:bCs/>
                <w:i/>
                <w:caps/>
                <w:sz w:val="22"/>
                <w:szCs w:val="22"/>
              </w:rPr>
            </w:pPr>
            <w:r w:rsidRPr="00736835">
              <w:rPr>
                <w:b/>
                <w:bCs/>
                <w:i/>
                <w:caps/>
                <w:sz w:val="22"/>
                <w:szCs w:val="22"/>
              </w:rPr>
              <w:t>в.</w:t>
            </w:r>
          </w:p>
        </w:tc>
        <w:tc>
          <w:tcPr>
            <w:tcW w:w="2838" w:type="dxa"/>
            <w:shd w:val="clear" w:color="auto" w:fill="auto"/>
          </w:tcPr>
          <w:p w:rsidR="009A0FE2" w:rsidRPr="00736835" w:rsidRDefault="009A0FE2" w:rsidP="00736835">
            <w:pPr>
              <w:rPr>
                <w:bCs/>
                <w:sz w:val="22"/>
                <w:szCs w:val="22"/>
              </w:rPr>
            </w:pPr>
            <w:r w:rsidRPr="00736835">
              <w:rPr>
                <w:bCs/>
                <w:sz w:val="22"/>
                <w:szCs w:val="22"/>
              </w:rPr>
              <w:t>Квазари.</w:t>
            </w:r>
          </w:p>
        </w:tc>
        <w:tc>
          <w:tcPr>
            <w:tcW w:w="464" w:type="dxa"/>
            <w:shd w:val="clear" w:color="auto" w:fill="auto"/>
          </w:tcPr>
          <w:p w:rsidR="009A0FE2" w:rsidRPr="00736835" w:rsidRDefault="009A0FE2" w:rsidP="00736835">
            <w:pPr>
              <w:rPr>
                <w:b/>
                <w:bCs/>
                <w:i/>
                <w:sz w:val="22"/>
                <w:szCs w:val="22"/>
              </w:rPr>
            </w:pPr>
            <w:r w:rsidRPr="00736835">
              <w:rPr>
                <w:b/>
                <w:bCs/>
                <w:i/>
                <w:sz w:val="22"/>
                <w:szCs w:val="22"/>
              </w:rPr>
              <w:t>Г.</w:t>
            </w:r>
          </w:p>
        </w:tc>
        <w:tc>
          <w:tcPr>
            <w:tcW w:w="3281" w:type="dxa"/>
            <w:shd w:val="clear" w:color="auto" w:fill="auto"/>
          </w:tcPr>
          <w:p w:rsidR="009A0FE2" w:rsidRPr="00736835" w:rsidRDefault="009A0FE2" w:rsidP="00736835">
            <w:pPr>
              <w:rPr>
                <w:bCs/>
                <w:sz w:val="22"/>
                <w:szCs w:val="22"/>
              </w:rPr>
            </w:pPr>
            <w:r w:rsidRPr="00736835">
              <w:rPr>
                <w:bCs/>
                <w:sz w:val="22"/>
                <w:szCs w:val="22"/>
              </w:rPr>
              <w:t>Немає правильної відповіді.</w:t>
            </w:r>
          </w:p>
        </w:tc>
      </w:tr>
    </w:tbl>
    <w:p w:rsidR="0011681B" w:rsidRPr="00736835" w:rsidRDefault="00D91A6F" w:rsidP="007368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36835">
        <w:rPr>
          <w:rFonts w:ascii="Times New Roman" w:hAnsi="Times New Roman"/>
          <w:b/>
          <w:i/>
          <w:shd w:val="clear" w:color="auto" w:fill="FFFFFF"/>
        </w:rPr>
        <w:t>(10 балів)</w:t>
      </w:r>
      <w:r w:rsidRPr="00736835">
        <w:rPr>
          <w:rFonts w:ascii="Times New Roman" w:hAnsi="Times New Roman"/>
          <w:shd w:val="clear" w:color="auto" w:fill="FFFFFF"/>
        </w:rPr>
        <w:t xml:space="preserve"> </w:t>
      </w:r>
      <w:r w:rsidRPr="00736835">
        <w:rPr>
          <w:rFonts w:ascii="Times New Roman" w:hAnsi="Times New Roman"/>
        </w:rPr>
        <w:t xml:space="preserve">Розташуйте об'єкти в порядку зростання їх лінійних розмірів, розставивши відповідні букви під номерами від 1 (найменший) до 10 (найбільший). </w:t>
      </w:r>
      <w:r w:rsidR="0011681B" w:rsidRPr="00736835">
        <w:rPr>
          <w:rFonts w:ascii="Times New Roman" w:hAnsi="Times New Roman"/>
          <w:i/>
          <w:color w:val="FF0000"/>
          <w:u w:val="single"/>
        </w:rPr>
        <w:t>(В дужках наведено характерний радіус, учням його наводити не потрібно)</w:t>
      </w:r>
    </w:p>
    <w:tbl>
      <w:tblPr>
        <w:tblW w:w="7153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84"/>
        <w:gridCol w:w="2693"/>
        <w:gridCol w:w="425"/>
        <w:gridCol w:w="284"/>
        <w:gridCol w:w="3118"/>
      </w:tblGrid>
      <w:tr w:rsidR="0011681B" w:rsidRPr="00736835" w:rsidTr="0011681B">
        <w:tc>
          <w:tcPr>
            <w:tcW w:w="349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А.</w:t>
            </w:r>
          </w:p>
        </w:tc>
        <w:tc>
          <w:tcPr>
            <w:tcW w:w="284" w:type="dxa"/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Нейтронна зоря </w:t>
            </w:r>
            <w:r w:rsidRPr="00736835">
              <w:rPr>
                <w:i/>
                <w:sz w:val="22"/>
                <w:szCs w:val="22"/>
              </w:rPr>
              <w:t>(10-20 км)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Е.</w:t>
            </w:r>
          </w:p>
        </w:tc>
        <w:tc>
          <w:tcPr>
            <w:tcW w:w="284" w:type="dxa"/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1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Комета </w:t>
            </w:r>
            <w:proofErr w:type="spellStart"/>
            <w:r w:rsidRPr="00736835">
              <w:rPr>
                <w:sz w:val="22"/>
                <w:szCs w:val="22"/>
              </w:rPr>
              <w:t>Чурюмова</w:t>
            </w:r>
            <w:proofErr w:type="spellEnd"/>
            <w:r w:rsidRPr="00736835">
              <w:rPr>
                <w:sz w:val="22"/>
                <w:szCs w:val="22"/>
              </w:rPr>
              <w:t xml:space="preserve">-Герасименко </w:t>
            </w:r>
            <w:r w:rsidRPr="00736835">
              <w:rPr>
                <w:i/>
                <w:sz w:val="22"/>
                <w:szCs w:val="22"/>
              </w:rPr>
              <w:t>(3-5 км)</w:t>
            </w:r>
          </w:p>
        </w:tc>
      </w:tr>
      <w:tr w:rsidR="0011681B" w:rsidRPr="00736835" w:rsidTr="0011681B">
        <w:tc>
          <w:tcPr>
            <w:tcW w:w="349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Б.</w:t>
            </w:r>
          </w:p>
        </w:tc>
        <w:tc>
          <w:tcPr>
            <w:tcW w:w="284" w:type="dxa"/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Бетельгейзе </w:t>
            </w:r>
            <w:r w:rsidRPr="00736835">
              <w:rPr>
                <w:i/>
                <w:sz w:val="22"/>
                <w:szCs w:val="22"/>
              </w:rPr>
              <w:t>(~ 4,5 а.о.)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Є.</w:t>
            </w:r>
          </w:p>
        </w:tc>
        <w:tc>
          <w:tcPr>
            <w:tcW w:w="284" w:type="dxa"/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5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Сонце </w:t>
            </w:r>
            <w:r w:rsidRPr="00736835">
              <w:rPr>
                <w:i/>
                <w:sz w:val="22"/>
                <w:szCs w:val="22"/>
              </w:rPr>
              <w:t>(695 тис. км)</w:t>
            </w:r>
          </w:p>
        </w:tc>
      </w:tr>
      <w:tr w:rsidR="0011681B" w:rsidRPr="00736835" w:rsidTr="0011681B">
        <w:tc>
          <w:tcPr>
            <w:tcW w:w="349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В.</w:t>
            </w:r>
          </w:p>
        </w:tc>
        <w:tc>
          <w:tcPr>
            <w:tcW w:w="284" w:type="dxa"/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Нептун </w:t>
            </w:r>
            <w:r w:rsidRPr="00736835">
              <w:rPr>
                <w:i/>
                <w:sz w:val="22"/>
                <w:szCs w:val="22"/>
              </w:rPr>
              <w:t>(25 тис. км)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Ж.</w:t>
            </w:r>
          </w:p>
        </w:tc>
        <w:tc>
          <w:tcPr>
            <w:tcW w:w="284" w:type="dxa"/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Білий карлик </w:t>
            </w:r>
            <w:r w:rsidRPr="00736835">
              <w:rPr>
                <w:i/>
                <w:sz w:val="22"/>
                <w:szCs w:val="22"/>
              </w:rPr>
              <w:t>(~ радіус Землі)</w:t>
            </w:r>
          </w:p>
        </w:tc>
      </w:tr>
      <w:tr w:rsidR="0011681B" w:rsidRPr="00736835" w:rsidTr="0011681B">
        <w:tc>
          <w:tcPr>
            <w:tcW w:w="349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284" w:type="dxa"/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Велика Магелланова Хмара </w:t>
            </w:r>
            <w:r w:rsidRPr="00736835">
              <w:rPr>
                <w:i/>
                <w:sz w:val="22"/>
                <w:szCs w:val="22"/>
              </w:rPr>
              <w:t xml:space="preserve">(7 тис. </w:t>
            </w:r>
            <w:proofErr w:type="spellStart"/>
            <w:r w:rsidRPr="00736835">
              <w:rPr>
                <w:i/>
                <w:sz w:val="22"/>
                <w:szCs w:val="22"/>
              </w:rPr>
              <w:t>св</w:t>
            </w:r>
            <w:proofErr w:type="spellEnd"/>
            <w:r w:rsidRPr="00736835">
              <w:rPr>
                <w:i/>
                <w:sz w:val="22"/>
                <w:szCs w:val="22"/>
              </w:rPr>
              <w:t>. р.)</w:t>
            </w:r>
            <w:r w:rsidRPr="007368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З.</w:t>
            </w:r>
          </w:p>
        </w:tc>
        <w:tc>
          <w:tcPr>
            <w:tcW w:w="284" w:type="dxa"/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9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Туманність Андромеди                    </w:t>
            </w:r>
            <w:r w:rsidRPr="00736835">
              <w:rPr>
                <w:i/>
                <w:sz w:val="22"/>
                <w:szCs w:val="22"/>
              </w:rPr>
              <w:t xml:space="preserve">(110 тис. </w:t>
            </w:r>
            <w:proofErr w:type="spellStart"/>
            <w:r w:rsidRPr="00736835">
              <w:rPr>
                <w:i/>
                <w:sz w:val="22"/>
                <w:szCs w:val="22"/>
              </w:rPr>
              <w:t>св</w:t>
            </w:r>
            <w:proofErr w:type="spellEnd"/>
            <w:r w:rsidRPr="00736835">
              <w:rPr>
                <w:i/>
                <w:sz w:val="22"/>
                <w:szCs w:val="22"/>
              </w:rPr>
              <w:t xml:space="preserve">. р.) </w:t>
            </w:r>
          </w:p>
        </w:tc>
      </w:tr>
      <w:tr w:rsidR="0011681B" w:rsidRPr="00736835" w:rsidTr="0011681B">
        <w:tc>
          <w:tcPr>
            <w:tcW w:w="349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Д.</w:t>
            </w:r>
          </w:p>
        </w:tc>
        <w:tc>
          <w:tcPr>
            <w:tcW w:w="284" w:type="dxa"/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Квазар </w:t>
            </w:r>
            <w:r w:rsidRPr="00736835">
              <w:rPr>
                <w:i/>
                <w:sz w:val="22"/>
                <w:szCs w:val="22"/>
              </w:rPr>
              <w:t>(~ розмір Сонячної системи)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835">
              <w:rPr>
                <w:b/>
                <w:bCs/>
                <w:i/>
                <w:iCs/>
                <w:sz w:val="22"/>
                <w:szCs w:val="22"/>
              </w:rPr>
              <w:t>І.</w:t>
            </w:r>
          </w:p>
        </w:tc>
        <w:tc>
          <w:tcPr>
            <w:tcW w:w="284" w:type="dxa"/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736835">
              <w:rPr>
                <w:b/>
                <w:bCs/>
                <w:iCs/>
                <w:color w:val="FF0000"/>
                <w:sz w:val="22"/>
                <w:szCs w:val="22"/>
                <w:u w:val="single"/>
              </w:rPr>
              <w:t>10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11681B" w:rsidRPr="00736835" w:rsidRDefault="0011681B" w:rsidP="007368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Місцева група галактик                           (~ 1 </w:t>
            </w:r>
            <w:proofErr w:type="spellStart"/>
            <w:r w:rsidRPr="00736835">
              <w:rPr>
                <w:i/>
                <w:sz w:val="22"/>
                <w:szCs w:val="22"/>
              </w:rPr>
              <w:t>Мпк</w:t>
            </w:r>
            <w:proofErr w:type="spellEnd"/>
            <w:r w:rsidRPr="00736835">
              <w:rPr>
                <w:sz w:val="22"/>
                <w:szCs w:val="22"/>
              </w:rPr>
              <w:t>)</w:t>
            </w:r>
          </w:p>
        </w:tc>
      </w:tr>
    </w:tbl>
    <w:p w:rsidR="0029346C" w:rsidRPr="00736835" w:rsidRDefault="0029346C" w:rsidP="00736835">
      <w:pPr>
        <w:jc w:val="center"/>
        <w:rPr>
          <w:b/>
          <w:i/>
          <w:caps/>
          <w:sz w:val="18"/>
          <w:szCs w:val="22"/>
        </w:rPr>
      </w:pPr>
    </w:p>
    <w:p w:rsidR="0029346C" w:rsidRPr="00736835" w:rsidRDefault="0029346C" w:rsidP="00736835">
      <w:pPr>
        <w:jc w:val="center"/>
        <w:rPr>
          <w:b/>
          <w:i/>
          <w:caps/>
          <w:sz w:val="22"/>
          <w:szCs w:val="22"/>
          <w:u w:val="single"/>
        </w:rPr>
      </w:pPr>
      <w:r w:rsidRPr="00736835">
        <w:rPr>
          <w:b/>
          <w:i/>
          <w:caps/>
          <w:sz w:val="22"/>
          <w:szCs w:val="22"/>
          <w:u w:val="single"/>
        </w:rPr>
        <w:t>Тестові завдання</w:t>
      </w:r>
    </w:p>
    <w:tbl>
      <w:tblPr>
        <w:tblW w:w="7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407"/>
        <w:gridCol w:w="421"/>
        <w:gridCol w:w="422"/>
        <w:gridCol w:w="422"/>
        <w:gridCol w:w="421"/>
        <w:gridCol w:w="422"/>
        <w:gridCol w:w="422"/>
        <w:gridCol w:w="422"/>
        <w:gridCol w:w="421"/>
        <w:gridCol w:w="422"/>
        <w:gridCol w:w="422"/>
        <w:gridCol w:w="422"/>
        <w:gridCol w:w="453"/>
        <w:gridCol w:w="420"/>
        <w:gridCol w:w="456"/>
      </w:tblGrid>
      <w:tr w:rsidR="0029346C" w:rsidRPr="00736835" w:rsidTr="0029346C">
        <w:tc>
          <w:tcPr>
            <w:tcW w:w="100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№</w:t>
            </w:r>
          </w:p>
        </w:tc>
        <w:tc>
          <w:tcPr>
            <w:tcW w:w="40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sz w:val="22"/>
                <w:szCs w:val="22"/>
              </w:rPr>
            </w:pPr>
            <w:r w:rsidRPr="007368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sz w:val="22"/>
                <w:szCs w:val="22"/>
              </w:rPr>
            </w:pPr>
            <w:r w:rsidRPr="007368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sz w:val="22"/>
                <w:szCs w:val="22"/>
              </w:rPr>
            </w:pPr>
            <w:r w:rsidRPr="007368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sz w:val="22"/>
                <w:szCs w:val="22"/>
              </w:rPr>
            </w:pPr>
            <w:r w:rsidRPr="007368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sz w:val="22"/>
                <w:szCs w:val="22"/>
              </w:rPr>
            </w:pPr>
            <w:r w:rsidRPr="007368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82" w:type="dxa"/>
            <w:gridSpan w:val="10"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sz w:val="22"/>
                <w:szCs w:val="22"/>
              </w:rPr>
            </w:pPr>
            <w:r w:rsidRPr="00736835">
              <w:rPr>
                <w:b/>
                <w:sz w:val="22"/>
                <w:szCs w:val="22"/>
              </w:rPr>
              <w:t xml:space="preserve">6 </w:t>
            </w:r>
          </w:p>
        </w:tc>
      </w:tr>
      <w:tr w:rsidR="0029346C" w:rsidRPr="00736835" w:rsidTr="0029346C">
        <w:trPr>
          <w:trHeight w:val="297"/>
        </w:trPr>
        <w:tc>
          <w:tcPr>
            <w:tcW w:w="100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 xml:space="preserve">А 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 xml:space="preserve">Б 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в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г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д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е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є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ж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з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9346C" w:rsidRPr="00736835" w:rsidRDefault="0029346C" w:rsidP="00736835">
            <w:pPr>
              <w:jc w:val="center"/>
              <w:rPr>
                <w:b/>
                <w:caps/>
                <w:sz w:val="22"/>
                <w:szCs w:val="22"/>
              </w:rPr>
            </w:pPr>
            <w:r w:rsidRPr="00736835">
              <w:rPr>
                <w:b/>
                <w:caps/>
                <w:sz w:val="22"/>
                <w:szCs w:val="22"/>
              </w:rPr>
              <w:t>і</w:t>
            </w:r>
          </w:p>
        </w:tc>
      </w:tr>
      <w:tr w:rsidR="0011681B" w:rsidRPr="00736835" w:rsidTr="0029346C">
        <w:trPr>
          <w:trHeight w:val="273"/>
        </w:trPr>
        <w:tc>
          <w:tcPr>
            <w:tcW w:w="10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sz w:val="22"/>
                <w:szCs w:val="22"/>
              </w:rPr>
            </w:pPr>
            <w:r w:rsidRPr="00736835">
              <w:rPr>
                <w:b/>
                <w:sz w:val="22"/>
                <w:szCs w:val="22"/>
              </w:rPr>
              <w:t>Відповіді</w:t>
            </w:r>
          </w:p>
        </w:tc>
        <w:tc>
          <w:tcPr>
            <w:tcW w:w="4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в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д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г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в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б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8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7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5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681B" w:rsidRPr="00736835" w:rsidRDefault="0011681B" w:rsidP="00736835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736835">
              <w:rPr>
                <w:b/>
                <w:i/>
                <w:caps/>
                <w:sz w:val="22"/>
                <w:szCs w:val="22"/>
              </w:rPr>
              <w:t>10</w:t>
            </w:r>
          </w:p>
        </w:tc>
      </w:tr>
    </w:tbl>
    <w:p w:rsidR="0029346C" w:rsidRPr="00736835" w:rsidRDefault="0029346C" w:rsidP="00736835">
      <w:pPr>
        <w:ind w:firstLine="567"/>
        <w:jc w:val="both"/>
        <w:rPr>
          <w:b/>
          <w:i/>
          <w:caps/>
          <w:sz w:val="22"/>
          <w:szCs w:val="22"/>
        </w:rPr>
      </w:pPr>
      <w:r w:rsidRPr="00736835">
        <w:rPr>
          <w:i/>
          <w:sz w:val="22"/>
          <w:szCs w:val="22"/>
        </w:rPr>
        <w:t xml:space="preserve">Рекомендації щодо оцінювання завдання 6: бажано за кількістю правильних розташувань (наприклад, в правильному порядку записано 8 відповідей (помилково записана черга 5 та 8 (для прикладу) – вони пропускаються, і зараховуються тільки завдання, записані в необхідному порядку) – отримує учень 8 балів, тощо. </w:t>
      </w:r>
    </w:p>
    <w:p w:rsidR="0029346C" w:rsidRPr="00736835" w:rsidRDefault="0029346C" w:rsidP="00736835">
      <w:pPr>
        <w:jc w:val="center"/>
        <w:rPr>
          <w:b/>
          <w:i/>
          <w:caps/>
          <w:sz w:val="22"/>
          <w:szCs w:val="22"/>
        </w:rPr>
      </w:pPr>
    </w:p>
    <w:p w:rsidR="009A0FE2" w:rsidRPr="00736835" w:rsidRDefault="009A0FE2" w:rsidP="00736835">
      <w:pPr>
        <w:jc w:val="center"/>
        <w:rPr>
          <w:b/>
          <w:i/>
          <w:caps/>
          <w:sz w:val="22"/>
          <w:szCs w:val="22"/>
        </w:rPr>
      </w:pPr>
      <w:r w:rsidRPr="00736835">
        <w:rPr>
          <w:b/>
          <w:i/>
          <w:caps/>
          <w:sz w:val="22"/>
          <w:szCs w:val="22"/>
        </w:rPr>
        <w:t>Теоретичний тур</w:t>
      </w:r>
    </w:p>
    <w:p w:rsidR="007E0D33" w:rsidRPr="00736835" w:rsidRDefault="009A0FE2" w:rsidP="007368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36835">
        <w:rPr>
          <w:rFonts w:ascii="Times New Roman" w:hAnsi="Times New Roman"/>
          <w:b/>
          <w:i/>
        </w:rPr>
        <w:t xml:space="preserve">(5 балів) </w:t>
      </w:r>
      <w:r w:rsidRPr="00736835">
        <w:rPr>
          <w:rFonts w:ascii="Times New Roman" w:hAnsi="Times New Roman"/>
        </w:rPr>
        <w:t xml:space="preserve">Комета </w:t>
      </w:r>
      <w:proofErr w:type="spellStart"/>
      <w:r w:rsidRPr="00736835">
        <w:rPr>
          <w:rFonts w:ascii="Times New Roman" w:hAnsi="Times New Roman"/>
        </w:rPr>
        <w:t>Енке</w:t>
      </w:r>
      <w:proofErr w:type="spellEnd"/>
      <w:r w:rsidRPr="00736835">
        <w:rPr>
          <w:rFonts w:ascii="Times New Roman" w:hAnsi="Times New Roman"/>
        </w:rPr>
        <w:t xml:space="preserve"> у березні 2017 </w:t>
      </w:r>
      <w:r w:rsidR="0036042D" w:rsidRPr="00736835">
        <w:rPr>
          <w:rFonts w:ascii="Times New Roman" w:hAnsi="Times New Roman"/>
        </w:rPr>
        <w:t>року</w:t>
      </w:r>
      <w:r w:rsidRPr="00736835">
        <w:rPr>
          <w:rFonts w:ascii="Times New Roman" w:hAnsi="Times New Roman"/>
        </w:rPr>
        <w:t xml:space="preserve"> знаходилася в перигелії своєї орбіти на відстані 0</w:t>
      </w:r>
      <w:r w:rsidR="0036042D" w:rsidRPr="00736835">
        <w:rPr>
          <w:rFonts w:ascii="Times New Roman" w:hAnsi="Times New Roman"/>
        </w:rPr>
        <w:t>,</w:t>
      </w:r>
      <w:r w:rsidRPr="00736835">
        <w:rPr>
          <w:rFonts w:ascii="Times New Roman" w:hAnsi="Times New Roman"/>
        </w:rPr>
        <w:t>334 а.о. від Сонця. Ексцентриситет орбіти 0</w:t>
      </w:r>
      <w:r w:rsidR="0036042D" w:rsidRPr="00736835">
        <w:rPr>
          <w:rFonts w:ascii="Times New Roman" w:hAnsi="Times New Roman"/>
        </w:rPr>
        <w:t>,</w:t>
      </w:r>
      <w:r w:rsidRPr="00736835">
        <w:rPr>
          <w:rFonts w:ascii="Times New Roman" w:hAnsi="Times New Roman"/>
        </w:rPr>
        <w:t>85. Визначте її максимальне видалення від Сонця. Коли наближено це може статися? Визначити</w:t>
      </w:r>
      <w:r w:rsidR="007E0D33" w:rsidRPr="00736835">
        <w:rPr>
          <w:rFonts w:ascii="Times New Roman" w:hAnsi="Times New Roman"/>
        </w:rPr>
        <w:t xml:space="preserve"> зоряний та </w:t>
      </w:r>
      <w:r w:rsidRPr="00736835">
        <w:rPr>
          <w:rFonts w:ascii="Times New Roman" w:hAnsi="Times New Roman"/>
        </w:rPr>
        <w:t xml:space="preserve">синодичний періоди обертання цієї </w:t>
      </w:r>
      <w:r w:rsidR="007E0D33" w:rsidRPr="00736835">
        <w:rPr>
          <w:rFonts w:ascii="Times New Roman" w:hAnsi="Times New Roman"/>
        </w:rPr>
        <w:t>комети</w:t>
      </w:r>
      <w:r w:rsidRPr="00736835">
        <w:rPr>
          <w:rFonts w:ascii="Times New Roman" w:hAnsi="Times New Roman"/>
        </w:rPr>
        <w:t xml:space="preserve">, її середню швидкість орбітального руху та відношення швидкостей в перигелії і афелії орбіти. </w:t>
      </w:r>
    </w:p>
    <w:p w:rsidR="0011681B" w:rsidRPr="00736835" w:rsidRDefault="0011681B" w:rsidP="00736835">
      <w:pPr>
        <w:jc w:val="center"/>
        <w:rPr>
          <w:rStyle w:val="longtext"/>
          <w:i/>
          <w:sz w:val="22"/>
          <w:szCs w:val="22"/>
          <w:shd w:val="clear" w:color="auto" w:fill="FFFFFF"/>
        </w:rPr>
      </w:pPr>
      <w:r w:rsidRPr="00736835">
        <w:rPr>
          <w:rStyle w:val="longtext"/>
          <w:i/>
          <w:sz w:val="22"/>
          <w:szCs w:val="22"/>
          <w:shd w:val="clear" w:color="auto" w:fill="FFFFFF"/>
        </w:rPr>
        <w:t>Розв’язання</w:t>
      </w:r>
    </w:p>
    <w:p w:rsidR="00A30AC1" w:rsidRPr="00736835" w:rsidRDefault="00712372" w:rsidP="00736835">
      <w:pPr>
        <w:ind w:firstLine="709"/>
        <w:jc w:val="both"/>
        <w:rPr>
          <w:sz w:val="22"/>
          <w:szCs w:val="22"/>
        </w:rPr>
      </w:pPr>
      <w:r w:rsidRPr="00736835">
        <w:rPr>
          <w:position w:val="-24"/>
          <w:sz w:val="22"/>
          <w:szCs w:val="22"/>
        </w:rPr>
        <w:object w:dxaOrig="3420" w:dyaOrig="660">
          <v:shape id="_x0000_i1044" type="#_x0000_t75" style="width:171pt;height:33pt" o:ole="">
            <v:imagedata r:id="rId47" o:title=""/>
          </v:shape>
          <o:OLEObject Type="Embed" ProgID="Equation.3" ShapeID="_x0000_i1044" DrawAspect="Content" ObjectID="_1575569118" r:id="rId48"/>
        </w:object>
      </w:r>
      <w:r w:rsidRPr="00736835">
        <w:rPr>
          <w:sz w:val="22"/>
          <w:szCs w:val="22"/>
        </w:rPr>
        <w:t xml:space="preserve"> – велика піввісь орбіти комети. </w:t>
      </w:r>
    </w:p>
    <w:p w:rsidR="00712372" w:rsidRPr="00736835" w:rsidRDefault="00712372" w:rsidP="00736835">
      <w:pPr>
        <w:ind w:firstLine="709"/>
        <w:jc w:val="both"/>
      </w:pPr>
      <w:r w:rsidRPr="00736835">
        <w:rPr>
          <w:position w:val="-12"/>
          <w:sz w:val="22"/>
          <w:szCs w:val="22"/>
        </w:rPr>
        <w:object w:dxaOrig="2380" w:dyaOrig="360">
          <v:shape id="_x0000_i1043" type="#_x0000_t75" style="width:119.25pt;height:18pt" o:ole="">
            <v:imagedata r:id="rId49" o:title=""/>
          </v:shape>
          <o:OLEObject Type="Embed" ProgID="Equation.3" ShapeID="_x0000_i1043" DrawAspect="Content" ObjectID="_1575569119" r:id="rId50"/>
        </w:object>
      </w:r>
      <w:r w:rsidRPr="00736835">
        <w:rPr>
          <w:sz w:val="22"/>
          <w:szCs w:val="22"/>
        </w:rPr>
        <w:t xml:space="preserve"> – </w:t>
      </w:r>
      <w:r w:rsidRPr="00736835">
        <w:t xml:space="preserve">афелійна відстань. </w:t>
      </w:r>
    </w:p>
    <w:p w:rsidR="00DF442A" w:rsidRPr="00736835" w:rsidRDefault="00712372" w:rsidP="00736835">
      <w:pPr>
        <w:ind w:firstLine="567"/>
        <w:jc w:val="both"/>
        <w:rPr>
          <w:b/>
          <w:i/>
          <w:sz w:val="22"/>
          <w:szCs w:val="22"/>
        </w:rPr>
      </w:pPr>
      <w:r w:rsidRPr="00736835">
        <w:t xml:space="preserve">За ІІІ законом Кеплера </w:t>
      </w:r>
      <w:r w:rsidRPr="00736835">
        <w:rPr>
          <w:b/>
          <w:i/>
          <w:sz w:val="22"/>
          <w:szCs w:val="22"/>
        </w:rPr>
        <w:t xml:space="preserve">  </w:t>
      </w:r>
    </w:p>
    <w:p w:rsidR="00712372" w:rsidRPr="00736835" w:rsidRDefault="00712372" w:rsidP="00736835">
      <w:pPr>
        <w:ind w:firstLine="567"/>
        <w:jc w:val="both"/>
        <w:rPr>
          <w:b/>
          <w:i/>
          <w:sz w:val="22"/>
          <w:szCs w:val="22"/>
        </w:rPr>
      </w:pPr>
      <w:r w:rsidRPr="00736835">
        <w:rPr>
          <w:b/>
          <w:i/>
          <w:position w:val="-30"/>
          <w:sz w:val="22"/>
          <w:szCs w:val="22"/>
        </w:rPr>
        <w:object w:dxaOrig="999" w:dyaOrig="720">
          <v:shape id="_x0000_i1045" type="#_x0000_t75" style="width:50.25pt;height:36pt" o:ole="">
            <v:imagedata r:id="rId7" o:title=""/>
          </v:shape>
          <o:OLEObject Type="Embed" ProgID="Equation.3" ShapeID="_x0000_i1045" DrawAspect="Content" ObjectID="_1575569120" r:id="rId51"/>
        </w:object>
      </w:r>
      <w:r w:rsidR="00DF442A" w:rsidRPr="00736835">
        <w:rPr>
          <w:b/>
          <w:i/>
          <w:position w:val="-32"/>
          <w:sz w:val="22"/>
          <w:szCs w:val="22"/>
        </w:rPr>
        <w:object w:dxaOrig="3519" w:dyaOrig="800">
          <v:shape id="_x0000_i1046" type="#_x0000_t75" style="width:176.25pt;height:39.75pt" o:ole="">
            <v:imagedata r:id="rId52" o:title=""/>
          </v:shape>
          <o:OLEObject Type="Embed" ProgID="Equation.3" ShapeID="_x0000_i1046" DrawAspect="Content" ObjectID="_1575569121" r:id="rId53"/>
        </w:object>
      </w:r>
      <w:r w:rsidRPr="00736835">
        <w:rPr>
          <w:b/>
          <w:i/>
          <w:sz w:val="22"/>
          <w:szCs w:val="22"/>
        </w:rPr>
        <w:t xml:space="preserve"> </w:t>
      </w:r>
      <w:r w:rsidR="00DF442A" w:rsidRPr="00736835">
        <w:rPr>
          <w:sz w:val="22"/>
          <w:szCs w:val="22"/>
        </w:rPr>
        <w:t>найбільша відстань від Сонця буде досягнута через</w:t>
      </w:r>
      <w:r w:rsidR="00DF442A" w:rsidRPr="00736835">
        <w:rPr>
          <w:b/>
          <w:i/>
          <w:position w:val="-24"/>
          <w:sz w:val="22"/>
          <w:szCs w:val="22"/>
        </w:rPr>
        <w:object w:dxaOrig="2580" w:dyaOrig="620">
          <v:shape id="_x0000_i1047" type="#_x0000_t75" style="width:129pt;height:30.75pt" o:ole="">
            <v:imagedata r:id="rId54" o:title=""/>
          </v:shape>
          <o:OLEObject Type="Embed" ProgID="Equation.3" ShapeID="_x0000_i1047" DrawAspect="Content" ObjectID="_1575569122" r:id="rId55"/>
        </w:object>
      </w:r>
      <w:r w:rsidR="00DF442A" w:rsidRPr="00736835">
        <w:rPr>
          <w:sz w:val="22"/>
          <w:szCs w:val="22"/>
        </w:rPr>
        <w:t xml:space="preserve">Тобто це відбудеться через 1 рік і 242 доби – в листопаді-грудні 2019 року. </w:t>
      </w:r>
    </w:p>
    <w:p w:rsidR="00DF442A" w:rsidRPr="00736835" w:rsidRDefault="00DF442A" w:rsidP="00736835">
      <w:pPr>
        <w:ind w:firstLine="567"/>
        <w:jc w:val="both"/>
        <w:rPr>
          <w:sz w:val="22"/>
          <w:szCs w:val="22"/>
        </w:rPr>
      </w:pPr>
      <w:r w:rsidRPr="00736835">
        <w:rPr>
          <w:position w:val="-30"/>
          <w:sz w:val="22"/>
          <w:szCs w:val="22"/>
        </w:rPr>
        <w:object w:dxaOrig="3400" w:dyaOrig="700">
          <v:shape id="_x0000_i1048" type="#_x0000_t75" style="width:170.25pt;height:35.25pt" o:ole="">
            <v:imagedata r:id="rId56" o:title=""/>
          </v:shape>
          <o:OLEObject Type="Embed" ProgID="Equation.3" ShapeID="_x0000_i1048" DrawAspect="Content" ObjectID="_1575569123" r:id="rId57"/>
        </w:object>
      </w:r>
    </w:p>
    <w:p w:rsidR="0036042D" w:rsidRPr="00736835" w:rsidRDefault="006D0AFD" w:rsidP="00736835">
      <w:pPr>
        <w:ind w:firstLine="709"/>
        <w:jc w:val="both"/>
        <w:rPr>
          <w:sz w:val="22"/>
          <w:szCs w:val="22"/>
        </w:rPr>
      </w:pPr>
      <w:r w:rsidRPr="00736835">
        <w:rPr>
          <w:position w:val="-24"/>
          <w:sz w:val="22"/>
          <w:szCs w:val="22"/>
        </w:rPr>
        <w:object w:dxaOrig="1020" w:dyaOrig="620">
          <v:shape id="_x0000_i1050" type="#_x0000_t75" style="width:51pt;height:30.75pt" o:ole="">
            <v:imagedata r:id="rId58" o:title=""/>
          </v:shape>
          <o:OLEObject Type="Embed" ProgID="Equation.3" ShapeID="_x0000_i1050" DrawAspect="Content" ObjectID="_1575569124" r:id="rId59"/>
        </w:object>
      </w:r>
      <w:r w:rsidR="0036042D" w:rsidRPr="00736835">
        <w:rPr>
          <w:sz w:val="22"/>
          <w:szCs w:val="22"/>
        </w:rPr>
        <w:t xml:space="preserve"> </w:t>
      </w:r>
      <w:r w:rsidRPr="00736835">
        <w:rPr>
          <w:sz w:val="22"/>
          <w:szCs w:val="22"/>
        </w:rPr>
        <w:t xml:space="preserve">    </w:t>
      </w:r>
      <w:r w:rsidRPr="00736835">
        <w:rPr>
          <w:position w:val="-28"/>
          <w:sz w:val="22"/>
          <w:szCs w:val="22"/>
        </w:rPr>
        <w:object w:dxaOrig="4200" w:dyaOrig="700">
          <v:shape id="_x0000_i1049" type="#_x0000_t75" style="width:210pt;height:35.25pt" o:ole="">
            <v:imagedata r:id="rId60" o:title=""/>
          </v:shape>
          <o:OLEObject Type="Embed" ProgID="Equation.3" ShapeID="_x0000_i1049" DrawAspect="Content" ObjectID="_1575569125" r:id="rId61"/>
        </w:object>
      </w:r>
      <w:r w:rsidR="0036042D" w:rsidRPr="00736835">
        <w:rPr>
          <w:sz w:val="22"/>
          <w:szCs w:val="22"/>
        </w:rPr>
        <w:t xml:space="preserve"> </w:t>
      </w:r>
    </w:p>
    <w:p w:rsidR="006D0AFD" w:rsidRPr="00736835" w:rsidRDefault="009E6A34" w:rsidP="00736835">
      <w:pPr>
        <w:ind w:firstLine="709"/>
        <w:jc w:val="both"/>
        <w:rPr>
          <w:sz w:val="22"/>
          <w:szCs w:val="22"/>
        </w:rPr>
      </w:pPr>
      <w:r w:rsidRPr="00736835">
        <w:rPr>
          <w:position w:val="-32"/>
          <w:sz w:val="22"/>
          <w:szCs w:val="22"/>
        </w:rPr>
        <w:object w:dxaOrig="2060" w:dyaOrig="740">
          <v:shape id="_x0000_i1051" type="#_x0000_t75" style="width:102.75pt;height:36.75pt" o:ole="">
            <v:imagedata r:id="rId62" o:title=""/>
          </v:shape>
          <o:OLEObject Type="Embed" ProgID="Equation.3" ShapeID="_x0000_i1051" DrawAspect="Content" ObjectID="_1575569126" r:id="rId63"/>
        </w:object>
      </w:r>
    </w:p>
    <w:p w:rsidR="0036042D" w:rsidRPr="00736835" w:rsidRDefault="0036042D" w:rsidP="00736835">
      <w:pPr>
        <w:ind w:firstLine="709"/>
        <w:jc w:val="both"/>
        <w:rPr>
          <w:b/>
          <w:sz w:val="22"/>
          <w:szCs w:val="22"/>
          <w:u w:val="single"/>
        </w:rPr>
      </w:pPr>
      <w:r w:rsidRPr="00736835">
        <w:rPr>
          <w:i/>
          <w:sz w:val="22"/>
          <w:szCs w:val="22"/>
        </w:rPr>
        <w:t>Відповідь</w:t>
      </w:r>
      <w:r w:rsidRPr="00736835">
        <w:rPr>
          <w:sz w:val="22"/>
          <w:szCs w:val="22"/>
        </w:rPr>
        <w:t>.</w:t>
      </w:r>
      <w:r w:rsidRPr="00736835">
        <w:rPr>
          <w:i/>
          <w:sz w:val="22"/>
          <w:szCs w:val="22"/>
        </w:rPr>
        <w:t xml:space="preserve"> </w:t>
      </w:r>
      <w:r w:rsidR="003D7269" w:rsidRPr="00736835">
        <w:rPr>
          <w:b/>
          <w:i/>
          <w:sz w:val="22"/>
          <w:szCs w:val="22"/>
          <w:u w:val="single"/>
        </w:rPr>
        <w:t>1,120 а.о.</w:t>
      </w:r>
      <w:r w:rsidRPr="00736835">
        <w:rPr>
          <w:b/>
          <w:i/>
          <w:sz w:val="22"/>
          <w:szCs w:val="22"/>
          <w:u w:val="single"/>
        </w:rPr>
        <w:t xml:space="preserve">, </w:t>
      </w:r>
      <w:r w:rsidR="003D7269" w:rsidRPr="00736835">
        <w:rPr>
          <w:b/>
          <w:i/>
          <w:sz w:val="22"/>
          <w:szCs w:val="22"/>
          <w:u w:val="single"/>
        </w:rPr>
        <w:t>листопад-грудень 2019 року, 3,323 р.; 1,43 р.;                    20 км/с; 12,3.</w:t>
      </w:r>
    </w:p>
    <w:p w:rsidR="0011681B" w:rsidRPr="00736835" w:rsidRDefault="0011681B" w:rsidP="00736835">
      <w:pPr>
        <w:ind w:firstLine="567"/>
        <w:jc w:val="both"/>
      </w:pPr>
    </w:p>
    <w:p w:rsidR="009A0FE2" w:rsidRPr="00736835" w:rsidRDefault="009A0FE2" w:rsidP="007368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36835">
        <w:rPr>
          <w:rFonts w:ascii="Times New Roman" w:hAnsi="Times New Roman"/>
          <w:b/>
          <w:i/>
        </w:rPr>
        <w:t xml:space="preserve">(5 балів) </w:t>
      </w:r>
      <w:r w:rsidR="007E0D33" w:rsidRPr="00736835">
        <w:rPr>
          <w:rFonts w:ascii="Times New Roman" w:hAnsi="Times New Roman"/>
        </w:rPr>
        <w:t>В день весняного рівнодення ви, здійснюючи круїз на кораблі, висадилися на незаселеному атолі. У істинний полудень вам вдалося встановити, що тінь від пальми на березі дорівнює чверті її висоти. У цей момент ваш мобільний телефон показував 00:00 за київським поясним часом. З'ясувалося, що пополудні Сонце стало рухатися по небу справа наліво. Знайдіть географічні координати атола.</w:t>
      </w:r>
      <w:r w:rsidRPr="00736835">
        <w:rPr>
          <w:rFonts w:ascii="Times New Roman" w:hAnsi="Times New Roman"/>
        </w:rPr>
        <w:t xml:space="preserve"> </w:t>
      </w:r>
      <w:r w:rsidR="007E0D33" w:rsidRPr="00736835">
        <w:rPr>
          <w:rFonts w:ascii="Times New Roman" w:hAnsi="Times New Roman"/>
        </w:rPr>
        <w:t xml:space="preserve">Рівняння часу для дня весняного рівнодення складає 5 хвилин. </w:t>
      </w:r>
    </w:p>
    <w:p w:rsidR="003D7269" w:rsidRPr="00736835" w:rsidRDefault="003D7269" w:rsidP="00736835">
      <w:pPr>
        <w:jc w:val="center"/>
        <w:rPr>
          <w:rStyle w:val="longtext"/>
          <w:i/>
          <w:sz w:val="22"/>
          <w:szCs w:val="22"/>
          <w:shd w:val="clear" w:color="auto" w:fill="FFFFFF"/>
        </w:rPr>
      </w:pPr>
      <w:r w:rsidRPr="00736835">
        <w:rPr>
          <w:rStyle w:val="longtext"/>
          <w:i/>
          <w:sz w:val="22"/>
          <w:szCs w:val="22"/>
          <w:shd w:val="clear" w:color="auto" w:fill="FFFFFF"/>
        </w:rPr>
        <w:t>Розв’язання</w:t>
      </w:r>
    </w:p>
    <w:p w:rsidR="003D7269" w:rsidRPr="00736835" w:rsidRDefault="003D7269" w:rsidP="00736835">
      <w:pPr>
        <w:ind w:firstLine="567"/>
        <w:jc w:val="both"/>
        <w:rPr>
          <w:sz w:val="22"/>
          <w:szCs w:val="22"/>
        </w:rPr>
      </w:pPr>
      <w:r w:rsidRPr="00736835">
        <w:rPr>
          <w:sz w:val="22"/>
          <w:szCs w:val="22"/>
        </w:rPr>
        <w:t xml:space="preserve">Оскільки відразу після полудня Сонце рухається справа наліво, дія відбувається в південній півкулі. Отже, широта буде від’ємною. </w:t>
      </w:r>
    </w:p>
    <w:p w:rsidR="003D7269" w:rsidRDefault="00736835" w:rsidP="00736835">
      <w:pPr>
        <w:ind w:firstLine="567"/>
        <w:jc w:val="both"/>
        <w:rPr>
          <w:sz w:val="22"/>
          <w:szCs w:val="22"/>
        </w:rPr>
      </w:pPr>
      <w:r w:rsidRPr="00736835">
        <w:rPr>
          <w:sz w:val="22"/>
          <w:szCs w:val="22"/>
        </w:rPr>
        <w:t xml:space="preserve">Висота Сонця над математичним горизонтом дорівнює </w:t>
      </w:r>
      <w:r w:rsidRPr="00736835">
        <w:rPr>
          <w:position w:val="-10"/>
          <w:sz w:val="22"/>
          <w:szCs w:val="22"/>
        </w:rPr>
        <w:object w:dxaOrig="1219" w:dyaOrig="320">
          <v:shape id="_x0000_i1052" type="#_x0000_t75" style="width:60.75pt;height:15.75pt" o:ole="">
            <v:imagedata r:id="rId64" o:title=""/>
          </v:shape>
          <o:OLEObject Type="Embed" ProgID="Equation.3" ShapeID="_x0000_i1052" DrawAspect="Content" ObjectID="_1575569127" r:id="rId65"/>
        </w:object>
      </w:r>
      <w:r w:rsidRPr="00736835">
        <w:rPr>
          <w:sz w:val="22"/>
          <w:szCs w:val="22"/>
        </w:rPr>
        <w:t xml:space="preserve"> Оскільки в день весняного рівнодення</w:t>
      </w:r>
      <w:r>
        <w:rPr>
          <w:sz w:val="22"/>
          <w:szCs w:val="22"/>
        </w:rPr>
        <w:t xml:space="preserve"> схилення Сонця дорівнює нулю, широта атола φ = – (90º – 76º) = – 14º = 14º </w:t>
      </w:r>
      <w:proofErr w:type="spellStart"/>
      <w:r>
        <w:rPr>
          <w:sz w:val="22"/>
          <w:szCs w:val="22"/>
        </w:rPr>
        <w:t>пд</w:t>
      </w:r>
      <w:proofErr w:type="spellEnd"/>
      <w:r>
        <w:rPr>
          <w:sz w:val="22"/>
          <w:szCs w:val="22"/>
        </w:rPr>
        <w:t xml:space="preserve">. ш. </w:t>
      </w:r>
    </w:p>
    <w:p w:rsidR="00736835" w:rsidRDefault="00D6111E" w:rsidP="0073683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Істинний сонячний час </w:t>
      </w:r>
      <w:proofErr w:type="spellStart"/>
      <w:r>
        <w:rPr>
          <w:sz w:val="22"/>
          <w:szCs w:val="22"/>
        </w:rPr>
        <w:t>Т</w:t>
      </w:r>
      <w:r w:rsidRPr="00D6111E">
        <w:rPr>
          <w:sz w:val="22"/>
          <w:szCs w:val="22"/>
          <w:vertAlign w:val="subscript"/>
        </w:rPr>
        <w:t>θ</w:t>
      </w:r>
      <w:proofErr w:type="spellEnd"/>
      <w:r>
        <w:rPr>
          <w:sz w:val="22"/>
          <w:szCs w:val="22"/>
        </w:rPr>
        <w:t xml:space="preserve"> = 12</w:t>
      </w:r>
      <w:r w:rsidRPr="00736835"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>00</w:t>
      </w:r>
      <w:r w:rsidRPr="00736835">
        <w:rPr>
          <w:sz w:val="22"/>
          <w:szCs w:val="22"/>
          <w:vertAlign w:val="superscript"/>
        </w:rPr>
        <w:t>m</w:t>
      </w:r>
      <w:r>
        <w:rPr>
          <w:sz w:val="22"/>
          <w:szCs w:val="22"/>
        </w:rPr>
        <w:t xml:space="preserve">. Місцевий сонячний час </w:t>
      </w:r>
      <w:r w:rsidR="003A01D4">
        <w:rPr>
          <w:sz w:val="22"/>
          <w:szCs w:val="22"/>
        </w:rPr>
        <w:t xml:space="preserve">                                           </w:t>
      </w:r>
      <w:proofErr w:type="spellStart"/>
      <w:r w:rsidR="003A01D4">
        <w:rPr>
          <w:sz w:val="22"/>
          <w:szCs w:val="22"/>
        </w:rPr>
        <w:t>Т</w:t>
      </w:r>
      <w:r w:rsidR="003A01D4" w:rsidRPr="003A01D4">
        <w:rPr>
          <w:sz w:val="22"/>
          <w:szCs w:val="22"/>
          <w:vertAlign w:val="subscript"/>
        </w:rPr>
        <w:t>λ</w:t>
      </w:r>
      <w:proofErr w:type="spellEnd"/>
      <w:r w:rsidR="003A01D4">
        <w:rPr>
          <w:sz w:val="22"/>
          <w:szCs w:val="22"/>
        </w:rPr>
        <w:t xml:space="preserve"> = </w:t>
      </w:r>
      <w:proofErr w:type="spellStart"/>
      <w:r w:rsidR="003A01D4">
        <w:rPr>
          <w:sz w:val="22"/>
          <w:szCs w:val="22"/>
        </w:rPr>
        <w:t>Т</w:t>
      </w:r>
      <w:r w:rsidR="003A01D4" w:rsidRPr="00D6111E">
        <w:rPr>
          <w:sz w:val="22"/>
          <w:szCs w:val="22"/>
          <w:vertAlign w:val="subscript"/>
        </w:rPr>
        <w:t>θ</w:t>
      </w:r>
      <w:proofErr w:type="spellEnd"/>
      <w:r w:rsidR="003A01D4">
        <w:rPr>
          <w:sz w:val="22"/>
          <w:szCs w:val="22"/>
        </w:rPr>
        <w:t xml:space="preserve"> +η = </w:t>
      </w:r>
      <w:r w:rsidR="003A01D4">
        <w:rPr>
          <w:sz w:val="22"/>
          <w:szCs w:val="22"/>
        </w:rPr>
        <w:t>12</w:t>
      </w:r>
      <w:r w:rsidR="003A01D4" w:rsidRPr="00736835">
        <w:rPr>
          <w:sz w:val="22"/>
          <w:szCs w:val="22"/>
          <w:vertAlign w:val="superscript"/>
        </w:rPr>
        <w:t>h</w:t>
      </w:r>
      <w:r w:rsidR="003A01D4">
        <w:rPr>
          <w:sz w:val="22"/>
          <w:szCs w:val="22"/>
        </w:rPr>
        <w:t>0</w:t>
      </w:r>
      <w:r w:rsidR="003A01D4">
        <w:rPr>
          <w:sz w:val="22"/>
          <w:szCs w:val="22"/>
        </w:rPr>
        <w:t>5</w:t>
      </w:r>
      <w:r w:rsidR="003A01D4" w:rsidRPr="00736835">
        <w:rPr>
          <w:sz w:val="22"/>
          <w:szCs w:val="22"/>
          <w:vertAlign w:val="superscript"/>
        </w:rPr>
        <w:t>m</w:t>
      </w:r>
      <w:r w:rsidR="003A01D4">
        <w:rPr>
          <w:sz w:val="22"/>
          <w:szCs w:val="22"/>
        </w:rPr>
        <w:t xml:space="preserve">. </w:t>
      </w:r>
      <w:r w:rsidR="00BC0E2A">
        <w:rPr>
          <w:sz w:val="22"/>
          <w:szCs w:val="22"/>
        </w:rPr>
        <w:t xml:space="preserve"> Оскільки за київським поясним часом </w:t>
      </w:r>
      <w:r w:rsidR="00BC0E2A" w:rsidRPr="00736835">
        <w:rPr>
          <w:sz w:val="22"/>
          <w:szCs w:val="22"/>
        </w:rPr>
        <w:t>00:00</w:t>
      </w:r>
      <w:r w:rsidR="00BC0E2A">
        <w:rPr>
          <w:sz w:val="22"/>
          <w:szCs w:val="22"/>
        </w:rPr>
        <w:t>, то гринвіцький час становить Т</w:t>
      </w:r>
      <w:r w:rsidR="00BC0E2A">
        <w:rPr>
          <w:sz w:val="22"/>
          <w:szCs w:val="22"/>
          <w:vertAlign w:val="subscript"/>
        </w:rPr>
        <w:t>0</w:t>
      </w:r>
      <w:r w:rsidR="00BC0E2A">
        <w:rPr>
          <w:sz w:val="22"/>
          <w:szCs w:val="22"/>
        </w:rPr>
        <w:t xml:space="preserve"> = 00</w:t>
      </w:r>
      <w:r w:rsidR="00BC0E2A" w:rsidRPr="00736835">
        <w:rPr>
          <w:sz w:val="22"/>
          <w:szCs w:val="22"/>
          <w:vertAlign w:val="superscript"/>
        </w:rPr>
        <w:t>h</w:t>
      </w:r>
      <w:r w:rsidR="00BC0E2A">
        <w:rPr>
          <w:sz w:val="22"/>
          <w:szCs w:val="22"/>
        </w:rPr>
        <w:t>00</w:t>
      </w:r>
      <w:r w:rsidR="00BC0E2A" w:rsidRPr="00736835">
        <w:rPr>
          <w:sz w:val="22"/>
          <w:szCs w:val="22"/>
          <w:vertAlign w:val="superscript"/>
        </w:rPr>
        <w:t>m</w:t>
      </w:r>
      <w:r w:rsidR="00BC0E2A">
        <w:rPr>
          <w:sz w:val="22"/>
          <w:szCs w:val="22"/>
        </w:rPr>
        <w:t xml:space="preserve"> – </w:t>
      </w:r>
      <w:r w:rsidR="00BC0E2A">
        <w:rPr>
          <w:sz w:val="22"/>
          <w:szCs w:val="22"/>
        </w:rPr>
        <w:t>2</w:t>
      </w:r>
      <w:r w:rsidR="00BC0E2A" w:rsidRPr="00736835">
        <w:rPr>
          <w:sz w:val="22"/>
          <w:szCs w:val="22"/>
          <w:vertAlign w:val="superscript"/>
        </w:rPr>
        <w:t>h</w:t>
      </w:r>
      <w:r w:rsidR="00BC0E2A">
        <w:rPr>
          <w:sz w:val="22"/>
          <w:szCs w:val="22"/>
        </w:rPr>
        <w:t>00</w:t>
      </w:r>
      <w:r w:rsidR="00BC0E2A" w:rsidRPr="00736835">
        <w:rPr>
          <w:sz w:val="22"/>
          <w:szCs w:val="22"/>
          <w:vertAlign w:val="superscript"/>
        </w:rPr>
        <w:t>m</w:t>
      </w:r>
      <w:r w:rsidR="00BC0E2A">
        <w:rPr>
          <w:sz w:val="22"/>
          <w:szCs w:val="22"/>
        </w:rPr>
        <w:t xml:space="preserve"> = 2</w:t>
      </w:r>
      <w:r w:rsidR="00BC0E2A">
        <w:rPr>
          <w:sz w:val="22"/>
          <w:szCs w:val="22"/>
        </w:rPr>
        <w:t>2</w:t>
      </w:r>
      <w:r w:rsidR="00BC0E2A" w:rsidRPr="00736835">
        <w:rPr>
          <w:sz w:val="22"/>
          <w:szCs w:val="22"/>
          <w:vertAlign w:val="superscript"/>
        </w:rPr>
        <w:t>h</w:t>
      </w:r>
      <w:r w:rsidR="00BC0E2A">
        <w:rPr>
          <w:sz w:val="22"/>
          <w:szCs w:val="22"/>
        </w:rPr>
        <w:t>00</w:t>
      </w:r>
      <w:r w:rsidR="00BC0E2A" w:rsidRPr="00736835">
        <w:rPr>
          <w:sz w:val="22"/>
          <w:szCs w:val="22"/>
          <w:vertAlign w:val="superscript"/>
        </w:rPr>
        <w:t>m</w:t>
      </w:r>
      <w:r w:rsidR="00BC0E2A">
        <w:rPr>
          <w:sz w:val="22"/>
          <w:szCs w:val="22"/>
        </w:rPr>
        <w:t xml:space="preserve">. Довгота λ = </w:t>
      </w:r>
      <w:proofErr w:type="spellStart"/>
      <w:r w:rsidR="00BC0E2A">
        <w:rPr>
          <w:sz w:val="22"/>
          <w:szCs w:val="22"/>
        </w:rPr>
        <w:t>Т</w:t>
      </w:r>
      <w:r w:rsidR="00BC0E2A" w:rsidRPr="003A01D4">
        <w:rPr>
          <w:sz w:val="22"/>
          <w:szCs w:val="22"/>
          <w:vertAlign w:val="subscript"/>
        </w:rPr>
        <w:t>λ</w:t>
      </w:r>
      <w:proofErr w:type="spellEnd"/>
      <w:r w:rsidR="00BC0E2A">
        <w:rPr>
          <w:sz w:val="22"/>
          <w:szCs w:val="22"/>
        </w:rPr>
        <w:t xml:space="preserve"> – </w:t>
      </w:r>
      <w:r w:rsidR="00BC0E2A">
        <w:rPr>
          <w:sz w:val="22"/>
          <w:szCs w:val="22"/>
        </w:rPr>
        <w:t>Т</w:t>
      </w:r>
      <w:r w:rsidR="00BC0E2A">
        <w:rPr>
          <w:sz w:val="22"/>
          <w:szCs w:val="22"/>
          <w:vertAlign w:val="subscript"/>
        </w:rPr>
        <w:t>0</w:t>
      </w:r>
      <w:r w:rsidR="00BC0E2A">
        <w:rPr>
          <w:sz w:val="22"/>
          <w:szCs w:val="22"/>
        </w:rPr>
        <w:t xml:space="preserve"> =</w:t>
      </w:r>
      <w:r w:rsidR="00BC0E2A">
        <w:rPr>
          <w:sz w:val="22"/>
          <w:szCs w:val="22"/>
        </w:rPr>
        <w:t xml:space="preserve"> </w:t>
      </w:r>
      <w:r w:rsidR="00BC0E2A">
        <w:rPr>
          <w:sz w:val="22"/>
          <w:szCs w:val="22"/>
        </w:rPr>
        <w:t>12</w:t>
      </w:r>
      <w:r w:rsidR="00BC0E2A" w:rsidRPr="00736835">
        <w:rPr>
          <w:sz w:val="22"/>
          <w:szCs w:val="22"/>
          <w:vertAlign w:val="superscript"/>
        </w:rPr>
        <w:t>h</w:t>
      </w:r>
      <w:r w:rsidR="00BC0E2A">
        <w:rPr>
          <w:sz w:val="22"/>
          <w:szCs w:val="22"/>
        </w:rPr>
        <w:t>05</w:t>
      </w:r>
      <w:r w:rsidR="00BC0E2A" w:rsidRPr="00736835">
        <w:rPr>
          <w:sz w:val="22"/>
          <w:szCs w:val="22"/>
          <w:vertAlign w:val="superscript"/>
        </w:rPr>
        <w:t>m</w:t>
      </w:r>
      <w:r w:rsidR="00BC0E2A">
        <w:rPr>
          <w:sz w:val="22"/>
          <w:szCs w:val="22"/>
        </w:rPr>
        <w:t xml:space="preserve"> – </w:t>
      </w:r>
      <w:r w:rsidR="00BC0E2A">
        <w:rPr>
          <w:sz w:val="22"/>
          <w:szCs w:val="22"/>
        </w:rPr>
        <w:t>22</w:t>
      </w:r>
      <w:r w:rsidR="00BC0E2A" w:rsidRPr="00736835">
        <w:rPr>
          <w:sz w:val="22"/>
          <w:szCs w:val="22"/>
          <w:vertAlign w:val="superscript"/>
        </w:rPr>
        <w:t>h</w:t>
      </w:r>
      <w:r w:rsidR="00BC0E2A">
        <w:rPr>
          <w:sz w:val="22"/>
          <w:szCs w:val="22"/>
        </w:rPr>
        <w:t>00</w:t>
      </w:r>
      <w:r w:rsidR="00BC0E2A" w:rsidRPr="00736835">
        <w:rPr>
          <w:sz w:val="22"/>
          <w:szCs w:val="22"/>
          <w:vertAlign w:val="superscript"/>
        </w:rPr>
        <w:t>m</w:t>
      </w:r>
      <w:r w:rsidR="00BC0E2A">
        <w:rPr>
          <w:sz w:val="22"/>
          <w:szCs w:val="22"/>
        </w:rPr>
        <w:t>.</w:t>
      </w:r>
      <w:r w:rsidR="00BC0E2A">
        <w:rPr>
          <w:sz w:val="22"/>
          <w:szCs w:val="22"/>
        </w:rPr>
        <w:t xml:space="preserve"> </w:t>
      </w:r>
    </w:p>
    <w:p w:rsidR="00BC0E2A" w:rsidRDefault="00BC0E2A" w:rsidP="0073683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 = – </w:t>
      </w:r>
      <w:r w:rsidR="00882387">
        <w:rPr>
          <w:sz w:val="22"/>
          <w:szCs w:val="22"/>
        </w:rPr>
        <w:t>09</w:t>
      </w:r>
      <w:r w:rsidRPr="00736835">
        <w:rPr>
          <w:sz w:val="22"/>
          <w:szCs w:val="22"/>
          <w:vertAlign w:val="superscript"/>
        </w:rPr>
        <w:t>h</w:t>
      </w:r>
      <w:r w:rsidR="00882387">
        <w:rPr>
          <w:sz w:val="22"/>
          <w:szCs w:val="22"/>
        </w:rPr>
        <w:t>55</w:t>
      </w:r>
      <w:r w:rsidRPr="00736835">
        <w:rPr>
          <w:sz w:val="22"/>
          <w:szCs w:val="22"/>
          <w:vertAlign w:val="superscript"/>
        </w:rPr>
        <w:t>m</w:t>
      </w:r>
      <w:r w:rsidR="00882387">
        <w:rPr>
          <w:sz w:val="22"/>
          <w:szCs w:val="22"/>
        </w:rPr>
        <w:t xml:space="preserve"> = </w:t>
      </w:r>
      <w:r w:rsidR="00882387">
        <w:rPr>
          <w:sz w:val="22"/>
          <w:szCs w:val="22"/>
        </w:rPr>
        <w:t>09</w:t>
      </w:r>
      <w:r w:rsidR="00882387" w:rsidRPr="00736835">
        <w:rPr>
          <w:sz w:val="22"/>
          <w:szCs w:val="22"/>
          <w:vertAlign w:val="superscript"/>
        </w:rPr>
        <w:t>h</w:t>
      </w:r>
      <w:r w:rsidR="00882387">
        <w:rPr>
          <w:sz w:val="22"/>
          <w:szCs w:val="22"/>
        </w:rPr>
        <w:t>55</w:t>
      </w:r>
      <w:r w:rsidR="00882387" w:rsidRPr="00736835">
        <w:rPr>
          <w:sz w:val="22"/>
          <w:szCs w:val="22"/>
          <w:vertAlign w:val="superscript"/>
        </w:rPr>
        <w:t>m</w:t>
      </w:r>
      <w:r w:rsidR="00882387">
        <w:rPr>
          <w:sz w:val="22"/>
          <w:szCs w:val="22"/>
        </w:rPr>
        <w:t xml:space="preserve"> </w:t>
      </w:r>
      <w:proofErr w:type="spellStart"/>
      <w:r w:rsidR="00882387">
        <w:rPr>
          <w:sz w:val="22"/>
          <w:szCs w:val="22"/>
        </w:rPr>
        <w:t>з.д</w:t>
      </w:r>
      <w:proofErr w:type="spellEnd"/>
      <w:r w:rsidR="00882387">
        <w:rPr>
          <w:sz w:val="22"/>
          <w:szCs w:val="22"/>
        </w:rPr>
        <w:t xml:space="preserve">. = 148º45ʹ </w:t>
      </w:r>
      <w:proofErr w:type="spellStart"/>
      <w:r w:rsidR="00882387">
        <w:rPr>
          <w:sz w:val="22"/>
          <w:szCs w:val="22"/>
        </w:rPr>
        <w:t>з.д</w:t>
      </w:r>
      <w:proofErr w:type="spellEnd"/>
      <w:r w:rsidR="00882387">
        <w:rPr>
          <w:sz w:val="22"/>
          <w:szCs w:val="22"/>
        </w:rPr>
        <w:t xml:space="preserve">. </w:t>
      </w:r>
    </w:p>
    <w:p w:rsidR="00882387" w:rsidRPr="00882387" w:rsidRDefault="00882387" w:rsidP="00736835">
      <w:pPr>
        <w:ind w:firstLine="567"/>
        <w:jc w:val="both"/>
        <w:rPr>
          <w:sz w:val="22"/>
          <w:szCs w:val="22"/>
        </w:rPr>
      </w:pPr>
      <w:r w:rsidRPr="00736835">
        <w:rPr>
          <w:i/>
          <w:sz w:val="22"/>
          <w:szCs w:val="22"/>
        </w:rPr>
        <w:t>Відповідь</w:t>
      </w:r>
      <w:r w:rsidRPr="00736835">
        <w:rPr>
          <w:sz w:val="22"/>
          <w:szCs w:val="22"/>
        </w:rPr>
        <w:t>.</w:t>
      </w:r>
      <w:r w:rsidRPr="00736835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14º </w:t>
      </w:r>
      <w:proofErr w:type="spellStart"/>
      <w:r>
        <w:rPr>
          <w:b/>
          <w:i/>
          <w:sz w:val="22"/>
          <w:szCs w:val="22"/>
          <w:u w:val="single"/>
        </w:rPr>
        <w:t>пд.ш</w:t>
      </w:r>
      <w:proofErr w:type="spellEnd"/>
      <w:r>
        <w:rPr>
          <w:b/>
          <w:i/>
          <w:sz w:val="22"/>
          <w:szCs w:val="22"/>
          <w:u w:val="single"/>
        </w:rPr>
        <w:t xml:space="preserve">., 148º45ʹ </w:t>
      </w:r>
      <w:proofErr w:type="spellStart"/>
      <w:r>
        <w:rPr>
          <w:b/>
          <w:i/>
          <w:sz w:val="22"/>
          <w:szCs w:val="22"/>
          <w:u w:val="single"/>
        </w:rPr>
        <w:t>з.д</w:t>
      </w:r>
      <w:proofErr w:type="spellEnd"/>
      <w:r>
        <w:rPr>
          <w:b/>
          <w:i/>
          <w:sz w:val="22"/>
          <w:szCs w:val="22"/>
          <w:u w:val="single"/>
        </w:rPr>
        <w:t>.</w:t>
      </w:r>
    </w:p>
    <w:p w:rsidR="00882387" w:rsidRDefault="00882387" w:rsidP="00736835">
      <w:pPr>
        <w:jc w:val="both"/>
      </w:pPr>
    </w:p>
    <w:p w:rsidR="009A0FE2" w:rsidRPr="00736835" w:rsidRDefault="009A0FE2" w:rsidP="00736835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36835">
        <w:rPr>
          <w:b/>
          <w:i/>
          <w:sz w:val="22"/>
          <w:szCs w:val="22"/>
        </w:rPr>
        <w:t xml:space="preserve">(5 балів) </w:t>
      </w:r>
      <w:r w:rsidRPr="00736835">
        <w:rPr>
          <w:sz w:val="22"/>
          <w:szCs w:val="22"/>
        </w:rPr>
        <w:t>При доставці на місячну базу вантажів і пасажирів корабель виходить на к</w:t>
      </w:r>
      <w:r w:rsidR="005B078D" w:rsidRPr="00736835">
        <w:rPr>
          <w:sz w:val="22"/>
          <w:szCs w:val="22"/>
        </w:rPr>
        <w:t>олов</w:t>
      </w:r>
      <w:r w:rsidRPr="00736835">
        <w:rPr>
          <w:sz w:val="22"/>
          <w:szCs w:val="22"/>
        </w:rPr>
        <w:t xml:space="preserve">у навколомісячну орбіту з висотою 25 км над поверхнею Місяця. Над посадочним майданчиком він компенсує свою орбітальну </w:t>
      </w:r>
      <w:r w:rsidRPr="00736835">
        <w:rPr>
          <w:sz w:val="22"/>
          <w:szCs w:val="22"/>
        </w:rPr>
        <w:t>швидкість і починає вільне падіння на Місяць. На деякій висоті включаються гальмівні двигуни, які до посадки працюють постійно. На якій висоті перед посадкою він повинен був включити гальмівні двигуни, щоб, рухаючись з постійним прискоренням, рівним двом земним прискоренням вільного падіння, здійснити м'яку посадку (з нульовою швидкістю)? Вважати, що зміною прискорення вільного падіння з висотою можна нехтувати. Маса Місяця в 81 раз менше за земну, радіус Місяця в 3,67 разу менше радіусу Землі.</w:t>
      </w:r>
    </w:p>
    <w:p w:rsidR="003D7269" w:rsidRPr="00736835" w:rsidRDefault="003D7269" w:rsidP="00736835">
      <w:pPr>
        <w:jc w:val="center"/>
        <w:rPr>
          <w:rStyle w:val="longtext"/>
          <w:i/>
          <w:sz w:val="22"/>
          <w:szCs w:val="22"/>
          <w:shd w:val="clear" w:color="auto" w:fill="FFFFFF"/>
        </w:rPr>
      </w:pPr>
      <w:r w:rsidRPr="00736835">
        <w:rPr>
          <w:rStyle w:val="longtext"/>
          <w:i/>
          <w:sz w:val="22"/>
          <w:szCs w:val="22"/>
          <w:shd w:val="clear" w:color="auto" w:fill="FFFFFF"/>
        </w:rPr>
        <w:t>Розв’язання</w:t>
      </w:r>
    </w:p>
    <w:p w:rsidR="003D7269" w:rsidRDefault="008F7AC4" w:rsidP="00736835">
      <w:pPr>
        <w:ind w:left="284"/>
        <w:jc w:val="both"/>
        <w:rPr>
          <w:sz w:val="22"/>
          <w:szCs w:val="22"/>
          <w:lang w:val="en-US"/>
        </w:rPr>
      </w:pPr>
      <w:r w:rsidRPr="008F7AC4">
        <w:rPr>
          <w:position w:val="-60"/>
          <w:sz w:val="22"/>
          <w:szCs w:val="22"/>
          <w:lang w:val="en-US"/>
        </w:rPr>
        <w:object w:dxaOrig="6680" w:dyaOrig="1020">
          <v:shape id="_x0000_i1053" type="#_x0000_t75" style="width:333.75pt;height:51pt" o:ole="">
            <v:imagedata r:id="rId66" o:title=""/>
          </v:shape>
          <o:OLEObject Type="Embed" ProgID="Equation.3" ShapeID="_x0000_i1053" DrawAspect="Content" ObjectID="_1575569128" r:id="rId67"/>
        </w:object>
      </w:r>
    </w:p>
    <w:p w:rsidR="00670E32" w:rsidRDefault="008F7AC4" w:rsidP="00736835">
      <w:pPr>
        <w:ind w:left="284"/>
        <w:jc w:val="both"/>
        <w:rPr>
          <w:sz w:val="22"/>
          <w:szCs w:val="22"/>
          <w:lang w:val="en-US"/>
        </w:rPr>
      </w:pPr>
      <w:r w:rsidRPr="008F7AC4">
        <w:rPr>
          <w:position w:val="-64"/>
          <w:sz w:val="22"/>
          <w:szCs w:val="22"/>
          <w:lang w:val="en-US"/>
        </w:rPr>
        <w:object w:dxaOrig="4860" w:dyaOrig="1020">
          <v:shape id="_x0000_i1054" type="#_x0000_t75" style="width:243pt;height:51pt" o:ole="">
            <v:imagedata r:id="rId68" o:title=""/>
          </v:shape>
          <o:OLEObject Type="Embed" ProgID="Equation.3" ShapeID="_x0000_i1054" DrawAspect="Content" ObjectID="_1575569129" r:id="rId69"/>
        </w:object>
      </w:r>
    </w:p>
    <w:p w:rsidR="008F7AC4" w:rsidRDefault="008F7AC4" w:rsidP="004A1F3A">
      <w:pPr>
        <w:ind w:left="284" w:firstLine="283"/>
        <w:jc w:val="both"/>
        <w:rPr>
          <w:sz w:val="22"/>
          <w:szCs w:val="22"/>
          <w:lang w:val="en-US"/>
        </w:rPr>
      </w:pPr>
      <w:r w:rsidRPr="00736835">
        <w:rPr>
          <w:i/>
          <w:sz w:val="22"/>
          <w:szCs w:val="22"/>
        </w:rPr>
        <w:t>Відповідь</w:t>
      </w:r>
      <w:r w:rsidRPr="00736835">
        <w:rPr>
          <w:sz w:val="22"/>
          <w:szCs w:val="22"/>
        </w:rPr>
        <w:t>.</w:t>
      </w:r>
      <w:r w:rsidRPr="00736835">
        <w:rPr>
          <w:i/>
          <w:sz w:val="22"/>
          <w:szCs w:val="22"/>
        </w:rPr>
        <w:t xml:space="preserve"> </w:t>
      </w:r>
      <w:r w:rsidRPr="00736835">
        <w:rPr>
          <w:b/>
          <w:i/>
          <w:sz w:val="22"/>
          <w:szCs w:val="22"/>
          <w:u w:val="single"/>
        </w:rPr>
        <w:t>1,</w:t>
      </w:r>
      <w:r>
        <w:rPr>
          <w:b/>
          <w:i/>
          <w:sz w:val="22"/>
          <w:szCs w:val="22"/>
          <w:u w:val="single"/>
        </w:rPr>
        <w:t xml:space="preserve">9 км. </w:t>
      </w:r>
    </w:p>
    <w:p w:rsidR="008F7AC4" w:rsidRPr="00670E32" w:rsidRDefault="008F7AC4" w:rsidP="00736835">
      <w:pPr>
        <w:ind w:left="284"/>
        <w:jc w:val="both"/>
        <w:rPr>
          <w:sz w:val="22"/>
          <w:szCs w:val="22"/>
          <w:lang w:val="en-US"/>
        </w:rPr>
      </w:pPr>
    </w:p>
    <w:p w:rsidR="009A0FE2" w:rsidRPr="00736835" w:rsidRDefault="009A0FE2" w:rsidP="00736835">
      <w:pPr>
        <w:numPr>
          <w:ilvl w:val="0"/>
          <w:numId w:val="5"/>
        </w:numPr>
        <w:jc w:val="both"/>
        <w:rPr>
          <w:sz w:val="22"/>
          <w:szCs w:val="22"/>
        </w:rPr>
      </w:pPr>
      <w:r w:rsidRPr="00736835">
        <w:rPr>
          <w:b/>
          <w:i/>
          <w:sz w:val="22"/>
          <w:szCs w:val="22"/>
        </w:rPr>
        <w:t xml:space="preserve">(5 балів) </w:t>
      </w:r>
      <w:r w:rsidR="00BD096B" w:rsidRPr="00736835">
        <w:rPr>
          <w:sz w:val="22"/>
          <w:szCs w:val="22"/>
        </w:rPr>
        <w:t xml:space="preserve">Кульове скупчення </w:t>
      </w:r>
      <w:r w:rsidR="005B078D" w:rsidRPr="00736835">
        <w:rPr>
          <w:sz w:val="22"/>
          <w:szCs w:val="22"/>
        </w:rPr>
        <w:t>складається наближено з чотирьохсот тисяч зірок зоряної величини 17</w:t>
      </w:r>
      <w:r w:rsidRPr="00736835">
        <w:rPr>
          <w:sz w:val="22"/>
          <w:szCs w:val="22"/>
          <w:vertAlign w:val="superscript"/>
        </w:rPr>
        <w:t>m</w:t>
      </w:r>
      <w:r w:rsidRPr="00736835">
        <w:rPr>
          <w:sz w:val="22"/>
          <w:szCs w:val="22"/>
        </w:rPr>
        <w:t xml:space="preserve">. Яка </w:t>
      </w:r>
      <w:r w:rsidR="005B078D" w:rsidRPr="00736835">
        <w:rPr>
          <w:sz w:val="22"/>
          <w:szCs w:val="22"/>
        </w:rPr>
        <w:t>сумарна зоряна величина скупчення</w:t>
      </w:r>
      <w:r w:rsidRPr="00736835">
        <w:rPr>
          <w:sz w:val="22"/>
          <w:szCs w:val="22"/>
        </w:rPr>
        <w:t xml:space="preserve">? </w:t>
      </w:r>
    </w:p>
    <w:p w:rsidR="003D7269" w:rsidRPr="00736835" w:rsidRDefault="003D7269" w:rsidP="00736835">
      <w:pPr>
        <w:jc w:val="center"/>
        <w:rPr>
          <w:rStyle w:val="longtext"/>
          <w:i/>
          <w:sz w:val="22"/>
          <w:szCs w:val="22"/>
          <w:shd w:val="clear" w:color="auto" w:fill="FFFFFF"/>
        </w:rPr>
      </w:pPr>
      <w:r w:rsidRPr="00736835">
        <w:rPr>
          <w:rStyle w:val="longtext"/>
          <w:i/>
          <w:sz w:val="22"/>
          <w:szCs w:val="22"/>
          <w:shd w:val="clear" w:color="auto" w:fill="FFFFFF"/>
        </w:rPr>
        <w:t>Розв’язання</w:t>
      </w:r>
    </w:p>
    <w:p w:rsidR="003D7269" w:rsidRDefault="008F7AC4" w:rsidP="008F7AC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Блиск скупчення чотирьохсот тисяч зірок більше блиску однієї зірки в 400000 </w:t>
      </w:r>
      <w:r w:rsidR="004A1F3A">
        <w:rPr>
          <w:sz w:val="22"/>
          <w:szCs w:val="22"/>
        </w:rPr>
        <w:t xml:space="preserve">разів, що відповідає різниці в 14 зоряних величин. Отже, видима зоряна величина скупчення складає </w:t>
      </w:r>
      <w:r w:rsidR="004A1F3A">
        <w:rPr>
          <w:sz w:val="22"/>
          <w:szCs w:val="22"/>
          <w:lang w:val="en-US"/>
        </w:rPr>
        <w:t xml:space="preserve">m </w:t>
      </w:r>
      <w:r w:rsidR="004A1F3A">
        <w:rPr>
          <w:sz w:val="22"/>
          <w:szCs w:val="22"/>
        </w:rPr>
        <w:t xml:space="preserve">= 17 – 14 = 3. </w:t>
      </w:r>
    </w:p>
    <w:p w:rsidR="004A1F3A" w:rsidRDefault="004A1F3A" w:rsidP="004A1F3A">
      <w:pPr>
        <w:ind w:left="284" w:firstLine="283"/>
        <w:jc w:val="both"/>
        <w:rPr>
          <w:sz w:val="22"/>
          <w:szCs w:val="22"/>
          <w:lang w:val="en-US"/>
        </w:rPr>
      </w:pPr>
      <w:r w:rsidRPr="00736835">
        <w:rPr>
          <w:i/>
          <w:sz w:val="22"/>
          <w:szCs w:val="22"/>
        </w:rPr>
        <w:t>Відповідь</w:t>
      </w:r>
      <w:r w:rsidRPr="00736835">
        <w:rPr>
          <w:sz w:val="22"/>
          <w:szCs w:val="22"/>
        </w:rPr>
        <w:t>.</w:t>
      </w:r>
      <w:r w:rsidRPr="00736835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3</w:t>
      </w:r>
      <w:r>
        <w:rPr>
          <w:b/>
          <w:i/>
          <w:sz w:val="22"/>
          <w:szCs w:val="22"/>
          <w:u w:val="single"/>
        </w:rPr>
        <w:t xml:space="preserve">. </w:t>
      </w:r>
    </w:p>
    <w:p w:rsidR="004A1F3A" w:rsidRPr="00736835" w:rsidRDefault="004A1F3A" w:rsidP="00736835">
      <w:pPr>
        <w:ind w:left="360"/>
        <w:jc w:val="both"/>
        <w:rPr>
          <w:sz w:val="22"/>
          <w:szCs w:val="22"/>
        </w:rPr>
      </w:pPr>
    </w:p>
    <w:p w:rsidR="007E0D33" w:rsidRPr="00736835" w:rsidRDefault="00BD096B" w:rsidP="00736835">
      <w:pPr>
        <w:numPr>
          <w:ilvl w:val="0"/>
          <w:numId w:val="5"/>
        </w:numPr>
        <w:jc w:val="both"/>
        <w:rPr>
          <w:sz w:val="22"/>
          <w:szCs w:val="22"/>
        </w:rPr>
      </w:pPr>
      <w:r w:rsidRPr="00736835">
        <w:rPr>
          <w:b/>
          <w:i/>
          <w:sz w:val="22"/>
          <w:szCs w:val="22"/>
        </w:rPr>
        <w:t xml:space="preserve">(5 балів) </w:t>
      </w:r>
      <w:r w:rsidRPr="00736835">
        <w:rPr>
          <w:sz w:val="22"/>
          <w:szCs w:val="22"/>
        </w:rPr>
        <w:t>Міжзоряна експедиція виявила планету, схожу на Землю, яка має таку ж масу М і радіус R. Виявилось, проте, що половина маси зосереджена в ядрі радіусу R/2, центр якого зміщений на R/4 відносно центру планети. У яких межах змінюється прискорення сили тяжіння на поверхні планети?</w:t>
      </w:r>
    </w:p>
    <w:p w:rsidR="003D7269" w:rsidRPr="00753EC9" w:rsidRDefault="003D7269" w:rsidP="00736835">
      <w:pPr>
        <w:jc w:val="center"/>
        <w:rPr>
          <w:rStyle w:val="longtext"/>
          <w:i/>
          <w:sz w:val="22"/>
          <w:szCs w:val="22"/>
          <w:shd w:val="clear" w:color="auto" w:fill="FFFFFF"/>
        </w:rPr>
      </w:pPr>
      <w:r w:rsidRPr="00753EC9">
        <w:rPr>
          <w:rStyle w:val="longtext"/>
          <w:i/>
          <w:sz w:val="22"/>
          <w:szCs w:val="22"/>
          <w:shd w:val="clear" w:color="auto" w:fill="FFFFFF"/>
        </w:rPr>
        <w:t>Розв’язання</w:t>
      </w:r>
    </w:p>
    <w:p w:rsidR="004A1F3A" w:rsidRPr="00753EC9" w:rsidRDefault="004A1F3A" w:rsidP="004A1F3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3EC9">
        <w:rPr>
          <w:sz w:val="22"/>
          <w:szCs w:val="22"/>
        </w:rPr>
        <w:t xml:space="preserve">Визначимо густини ядра планети і самої планети, враховуючи, що об'єм речовини планети дорівнює повному об'єму без об'єму ядра: </w:t>
      </w:r>
    </w:p>
    <w:p w:rsidR="004A1F3A" w:rsidRPr="00753EC9" w:rsidRDefault="00753EC9" w:rsidP="004A1F3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3EC9">
        <w:rPr>
          <w:position w:val="-58"/>
          <w:sz w:val="22"/>
          <w:szCs w:val="22"/>
        </w:rPr>
        <w:object w:dxaOrig="5000" w:dyaOrig="1240">
          <v:shape id="_x0000_i1055" type="#_x0000_t75" style="width:249.75pt;height:62.25pt" o:ole="">
            <v:imagedata r:id="rId70" o:title=""/>
          </v:shape>
          <o:OLEObject Type="Embed" ProgID="Equation.3" ShapeID="_x0000_i1055" DrawAspect="Content" ObjectID="_1575569130" r:id="rId71"/>
        </w:object>
      </w:r>
    </w:p>
    <w:p w:rsidR="004A1F3A" w:rsidRDefault="00D95D31" w:rsidP="00D95D3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en-US"/>
        </w:rPr>
      </w:pPr>
      <w:r w:rsidRPr="00753EC9">
        <w:rPr>
          <w:sz w:val="22"/>
          <w:szCs w:val="22"/>
        </w:rPr>
        <w:t>Очевидно, що максимальне і мінімальне значення прискорення вільного падіння знаходяться в точках планети, розташованих на кінцях діаметру, що проходить через центри планети і ядра. В цьому випадку прискорення вільного падіння рівні</w:t>
      </w:r>
      <w:r w:rsidR="00753EC9">
        <w:rPr>
          <w:sz w:val="22"/>
          <w:szCs w:val="22"/>
          <w:lang w:val="en-US"/>
        </w:rPr>
        <w:t xml:space="preserve"> </w:t>
      </w:r>
    </w:p>
    <w:p w:rsidR="00753EC9" w:rsidRDefault="00753EC9" w:rsidP="00753E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3EC9">
        <w:rPr>
          <w:position w:val="-68"/>
          <w:sz w:val="22"/>
          <w:szCs w:val="22"/>
        </w:rPr>
        <w:object w:dxaOrig="7420" w:dyaOrig="1480">
          <v:shape id="_x0000_i1056" type="#_x0000_t75" style="width:371.25pt;height:74.25pt" o:ole="">
            <v:imagedata r:id="rId72" o:title=""/>
          </v:shape>
          <o:OLEObject Type="Embed" ProgID="Equation.3" ShapeID="_x0000_i1056" DrawAspect="Content" ObjectID="_1575569131" r:id="rId73"/>
        </w:object>
      </w:r>
      <w:r w:rsidRPr="00753EC9">
        <w:rPr>
          <w:position w:val="-24"/>
          <w:sz w:val="22"/>
          <w:szCs w:val="22"/>
        </w:rPr>
        <w:object w:dxaOrig="2920" w:dyaOrig="620">
          <v:shape id="_x0000_i1058" type="#_x0000_t75" style="width:146.25pt;height:30.75pt" o:ole="">
            <v:imagedata r:id="rId74" o:title=""/>
          </v:shape>
          <o:OLEObject Type="Embed" ProgID="Equation.3" ShapeID="_x0000_i1058" DrawAspect="Content" ObjectID="_1575569132" r:id="rId75"/>
        </w:object>
      </w:r>
    </w:p>
    <w:p w:rsidR="00753EC9" w:rsidRPr="00753EC9" w:rsidRDefault="00753EC9" w:rsidP="00753EC9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53EC9">
        <w:rPr>
          <w:position w:val="-68"/>
          <w:sz w:val="22"/>
          <w:szCs w:val="22"/>
        </w:rPr>
        <w:object w:dxaOrig="7479" w:dyaOrig="1480">
          <v:shape id="_x0000_i1057" type="#_x0000_t75" style="width:374.25pt;height:74.25pt" o:ole="">
            <v:imagedata r:id="rId76" o:title=""/>
          </v:shape>
          <o:OLEObject Type="Embed" ProgID="Equation.3" ShapeID="_x0000_i1057" DrawAspect="Content" ObjectID="_1575569133" r:id="rId77"/>
        </w:object>
      </w:r>
      <w:r w:rsidR="00CA4626" w:rsidRPr="00753EC9">
        <w:rPr>
          <w:position w:val="-24"/>
          <w:sz w:val="22"/>
          <w:szCs w:val="22"/>
        </w:rPr>
        <w:object w:dxaOrig="3240" w:dyaOrig="620">
          <v:shape id="_x0000_i1059" type="#_x0000_t75" style="width:162pt;height:30.75pt" o:ole="">
            <v:imagedata r:id="rId78" o:title=""/>
          </v:shape>
          <o:OLEObject Type="Embed" ProgID="Equation.3" ShapeID="_x0000_i1059" DrawAspect="Content" ObjectID="_1575569134" r:id="rId79"/>
        </w:object>
      </w:r>
    </w:p>
    <w:p w:rsidR="00753EC9" w:rsidRPr="00CA4626" w:rsidRDefault="00753EC9" w:rsidP="00753EC9">
      <w:pPr>
        <w:ind w:left="284" w:firstLine="283"/>
        <w:jc w:val="both"/>
        <w:rPr>
          <w:sz w:val="22"/>
          <w:szCs w:val="22"/>
          <w:lang w:val="ru-RU"/>
        </w:rPr>
      </w:pPr>
      <w:r w:rsidRPr="00736835">
        <w:rPr>
          <w:i/>
          <w:sz w:val="22"/>
          <w:szCs w:val="22"/>
        </w:rPr>
        <w:t>Відповідь</w:t>
      </w:r>
      <w:r w:rsidRPr="00736835">
        <w:rPr>
          <w:sz w:val="22"/>
          <w:szCs w:val="22"/>
        </w:rPr>
        <w:t>.</w:t>
      </w:r>
      <w:r w:rsidRPr="00736835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13,07 м/с</w:t>
      </w:r>
      <w:r>
        <w:rPr>
          <w:b/>
          <w:i/>
          <w:sz w:val="22"/>
          <w:szCs w:val="22"/>
          <w:u w:val="single"/>
          <w:vertAlign w:val="superscript"/>
        </w:rPr>
        <w:t>2</w:t>
      </w:r>
      <w:r>
        <w:rPr>
          <w:b/>
          <w:i/>
          <w:sz w:val="22"/>
          <w:szCs w:val="22"/>
          <w:u w:val="single"/>
        </w:rPr>
        <w:t>; 8,259 м/с</w:t>
      </w:r>
      <w:r>
        <w:rPr>
          <w:b/>
          <w:i/>
          <w:sz w:val="22"/>
          <w:szCs w:val="22"/>
          <w:u w:val="single"/>
          <w:vertAlign w:val="superscript"/>
        </w:rPr>
        <w:t>2</w:t>
      </w:r>
      <w:r>
        <w:rPr>
          <w:b/>
          <w:i/>
          <w:sz w:val="22"/>
          <w:szCs w:val="22"/>
          <w:u w:val="single"/>
        </w:rPr>
        <w:t xml:space="preserve">. </w:t>
      </w:r>
    </w:p>
    <w:p w:rsidR="004A1F3A" w:rsidRDefault="004A1F3A" w:rsidP="00736835">
      <w:pPr>
        <w:ind w:left="360"/>
        <w:jc w:val="both"/>
        <w:rPr>
          <w:sz w:val="22"/>
          <w:szCs w:val="22"/>
        </w:rPr>
      </w:pPr>
    </w:p>
    <w:p w:rsidR="009726F4" w:rsidRDefault="009726F4" w:rsidP="00736835">
      <w:pPr>
        <w:ind w:left="360"/>
        <w:jc w:val="both"/>
        <w:rPr>
          <w:sz w:val="22"/>
          <w:szCs w:val="22"/>
        </w:rPr>
      </w:pPr>
    </w:p>
    <w:p w:rsidR="009726F4" w:rsidRPr="00736835" w:rsidRDefault="009726F4" w:rsidP="00736835">
      <w:pPr>
        <w:ind w:left="360"/>
        <w:jc w:val="both"/>
        <w:rPr>
          <w:sz w:val="22"/>
          <w:szCs w:val="22"/>
        </w:rPr>
      </w:pPr>
    </w:p>
    <w:p w:rsidR="009A0FE2" w:rsidRPr="00736835" w:rsidRDefault="009A0FE2" w:rsidP="00736835">
      <w:pPr>
        <w:jc w:val="center"/>
        <w:rPr>
          <w:b/>
          <w:i/>
          <w:caps/>
          <w:sz w:val="22"/>
          <w:szCs w:val="22"/>
        </w:rPr>
      </w:pPr>
      <w:r w:rsidRPr="00736835">
        <w:rPr>
          <w:b/>
          <w:i/>
          <w:caps/>
          <w:sz w:val="22"/>
          <w:szCs w:val="22"/>
        </w:rPr>
        <w:t>Псевдоспостереження</w:t>
      </w:r>
    </w:p>
    <w:tbl>
      <w:tblPr>
        <w:tblW w:w="7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567"/>
        <w:gridCol w:w="1957"/>
        <w:gridCol w:w="2325"/>
        <w:gridCol w:w="2508"/>
        <w:gridCol w:w="128"/>
      </w:tblGrid>
      <w:tr w:rsidR="002E686B" w:rsidRPr="00736835" w:rsidTr="003D7269">
        <w:trPr>
          <w:gridAfter w:val="1"/>
          <w:wAfter w:w="128" w:type="dxa"/>
        </w:trPr>
        <w:tc>
          <w:tcPr>
            <w:tcW w:w="738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9A0FE2" w:rsidRPr="00736835" w:rsidRDefault="009A0FE2" w:rsidP="00736835">
            <w:pPr>
              <w:jc w:val="center"/>
              <w:rPr>
                <w:caps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Які космічні об’єкти зображені на фото?</w:t>
            </w:r>
          </w:p>
        </w:tc>
      </w:tr>
      <w:tr w:rsidR="002E686B" w:rsidRPr="00736835" w:rsidTr="003D7269">
        <w:trPr>
          <w:gridAfter w:val="1"/>
          <w:wAfter w:w="128" w:type="dxa"/>
        </w:trPr>
        <w:tc>
          <w:tcPr>
            <w:tcW w:w="2552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A0FE2" w:rsidRPr="00736835" w:rsidRDefault="009A0FE2" w:rsidP="00736835">
            <w:pPr>
              <w:numPr>
                <w:ilvl w:val="0"/>
                <w:numId w:val="5"/>
              </w:numPr>
              <w:jc w:val="center"/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(1 бал)</w:t>
            </w:r>
            <w:r w:rsidRPr="00736835">
              <w:rPr>
                <w:sz w:val="22"/>
                <w:szCs w:val="22"/>
              </w:rPr>
              <w:t xml:space="preserve"> Сузір’я</w:t>
            </w:r>
          </w:p>
        </w:tc>
        <w:tc>
          <w:tcPr>
            <w:tcW w:w="2325" w:type="dxa"/>
            <w:shd w:val="clear" w:color="auto" w:fill="auto"/>
          </w:tcPr>
          <w:p w:rsidR="009A0FE2" w:rsidRPr="00736835" w:rsidRDefault="009A0FE2" w:rsidP="00736835">
            <w:pPr>
              <w:numPr>
                <w:ilvl w:val="0"/>
                <w:numId w:val="5"/>
              </w:numPr>
              <w:jc w:val="center"/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(1 бал)</w:t>
            </w:r>
            <w:r w:rsidRPr="00736835">
              <w:rPr>
                <w:sz w:val="22"/>
                <w:szCs w:val="22"/>
              </w:rPr>
              <w:t xml:space="preserve"> </w:t>
            </w:r>
            <w:r w:rsidR="005B078D" w:rsidRPr="00736835">
              <w:rPr>
                <w:sz w:val="22"/>
                <w:szCs w:val="22"/>
              </w:rPr>
              <w:t>Космонавт</w:t>
            </w:r>
          </w:p>
        </w:tc>
        <w:tc>
          <w:tcPr>
            <w:tcW w:w="2508" w:type="dxa"/>
            <w:shd w:val="clear" w:color="auto" w:fill="auto"/>
          </w:tcPr>
          <w:p w:rsidR="009A0FE2" w:rsidRPr="00736835" w:rsidRDefault="009A0FE2" w:rsidP="00736835">
            <w:pPr>
              <w:numPr>
                <w:ilvl w:val="0"/>
                <w:numId w:val="5"/>
              </w:numPr>
              <w:jc w:val="center"/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(1 бал)</w:t>
            </w:r>
            <w:r w:rsidRPr="00736835">
              <w:rPr>
                <w:sz w:val="22"/>
                <w:szCs w:val="22"/>
              </w:rPr>
              <w:t xml:space="preserve"> Супутник</w:t>
            </w:r>
          </w:p>
        </w:tc>
      </w:tr>
      <w:tr w:rsidR="002E686B" w:rsidRPr="00736835" w:rsidTr="003D7269">
        <w:trPr>
          <w:gridAfter w:val="1"/>
          <w:wAfter w:w="128" w:type="dxa"/>
        </w:trPr>
        <w:tc>
          <w:tcPr>
            <w:tcW w:w="2552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A0FE2" w:rsidRPr="00736835" w:rsidRDefault="009A0FE2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drawing>
                <wp:inline distT="0" distB="0" distL="0" distR="0" wp14:anchorId="7B545D0E" wp14:editId="6E82E582">
                  <wp:extent cx="1416021" cy="1199515"/>
                  <wp:effectExtent l="0" t="0" r="0" b="635"/>
                  <wp:docPr id="15" name="Рисунок 1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70" cy="123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auto"/>
          </w:tcPr>
          <w:p w:rsidR="009A0FE2" w:rsidRPr="00736835" w:rsidRDefault="009A0FE2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drawing>
                <wp:inline distT="0" distB="0" distL="0" distR="0" wp14:anchorId="2EAB9D25" wp14:editId="08B86418">
                  <wp:extent cx="959807" cy="1199831"/>
                  <wp:effectExtent l="0" t="0" r="0" b="635"/>
                  <wp:docPr id="16" name="Рисунок 1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12" cy="122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auto"/>
          </w:tcPr>
          <w:p w:rsidR="009A0FE2" w:rsidRPr="00736835" w:rsidRDefault="009A0FE2" w:rsidP="00736835">
            <w:pPr>
              <w:jc w:val="center"/>
              <w:rPr>
                <w:b/>
                <w:i/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drawing>
                <wp:inline distT="0" distB="0" distL="0" distR="0" wp14:anchorId="24E4A36B" wp14:editId="725E0A46">
                  <wp:extent cx="1425517" cy="1205805"/>
                  <wp:effectExtent l="0" t="0" r="3810" b="0"/>
                  <wp:docPr id="17" name="Рисунок 17" descr="Картинки по запросу пан супут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ан супутн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6" t="4435" r="24120" b="7491"/>
                          <a:stretch/>
                        </pic:blipFill>
                        <pic:spPr bwMode="auto">
                          <a:xfrm>
                            <a:off x="0" y="0"/>
                            <a:ext cx="1493330" cy="126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6B" w:rsidRPr="00736835" w:rsidTr="003D7269">
        <w:trPr>
          <w:gridAfter w:val="1"/>
          <w:wAfter w:w="128" w:type="dxa"/>
        </w:trPr>
        <w:tc>
          <w:tcPr>
            <w:tcW w:w="255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0FE2" w:rsidRPr="00736835" w:rsidRDefault="009A0FE2" w:rsidP="00736835">
            <w:pPr>
              <w:numPr>
                <w:ilvl w:val="0"/>
                <w:numId w:val="5"/>
              </w:numPr>
              <w:jc w:val="center"/>
              <w:rPr>
                <w:b/>
                <w:i/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 xml:space="preserve">(1 бал) </w:t>
            </w:r>
            <w:r w:rsidRPr="00736835">
              <w:rPr>
                <w:sz w:val="22"/>
                <w:szCs w:val="22"/>
              </w:rPr>
              <w:t>Планета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A0FE2" w:rsidRPr="00736835" w:rsidRDefault="009A0FE2" w:rsidP="00736835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(1 бал)</w:t>
            </w:r>
            <w:r w:rsidRPr="00736835">
              <w:rPr>
                <w:sz w:val="22"/>
                <w:szCs w:val="22"/>
              </w:rPr>
              <w:t xml:space="preserve"> Астрономічне явище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A0FE2" w:rsidRPr="00736835" w:rsidRDefault="009A0FE2" w:rsidP="00736835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36835">
              <w:rPr>
                <w:b/>
                <w:i/>
                <w:sz w:val="22"/>
                <w:szCs w:val="22"/>
              </w:rPr>
              <w:t>(1 бал)</w:t>
            </w:r>
            <w:r w:rsidRPr="00736835">
              <w:rPr>
                <w:sz w:val="22"/>
                <w:szCs w:val="22"/>
              </w:rPr>
              <w:t xml:space="preserve"> Космічний апарат.</w:t>
            </w:r>
          </w:p>
        </w:tc>
      </w:tr>
      <w:tr w:rsidR="002E686B" w:rsidRPr="00736835" w:rsidTr="003D7269">
        <w:trPr>
          <w:gridAfter w:val="1"/>
          <w:wAfter w:w="128" w:type="dxa"/>
        </w:trPr>
        <w:tc>
          <w:tcPr>
            <w:tcW w:w="2552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A0FE2" w:rsidRPr="00736835" w:rsidRDefault="009A0FE2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drawing>
                <wp:inline distT="0" distB="0" distL="0" distR="0" wp14:anchorId="1CBD076F" wp14:editId="1AD2E54C">
                  <wp:extent cx="1070411" cy="1001808"/>
                  <wp:effectExtent l="0" t="0" r="0" b="8255"/>
                  <wp:docPr id="18" name="Рисунок 1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326" cy="103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auto"/>
          </w:tcPr>
          <w:p w:rsidR="009A0FE2" w:rsidRPr="00736835" w:rsidRDefault="009A0FE2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drawing>
                <wp:inline distT="0" distB="0" distL="0" distR="0" wp14:anchorId="27B36263" wp14:editId="27D23846">
                  <wp:extent cx="1491579" cy="972278"/>
                  <wp:effectExtent l="0" t="0" r="0" b="0"/>
                  <wp:docPr id="19" name="Рисунок 19" descr="C:\Users\User\Desktop\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70" cy="99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auto"/>
          </w:tcPr>
          <w:p w:rsidR="009A0FE2" w:rsidRPr="00736835" w:rsidRDefault="009A0FE2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drawing>
                <wp:inline distT="0" distB="0" distL="0" distR="0" wp14:anchorId="46C593C5" wp14:editId="24C2CB34">
                  <wp:extent cx="1404406" cy="1011920"/>
                  <wp:effectExtent l="0" t="0" r="5715" b="0"/>
                  <wp:docPr id="20" name="Рисунок 20" descr="C:\Users\User\Desktop\1467573965-ju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1467573965-jun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5"/>
                          <a:stretch/>
                        </pic:blipFill>
                        <pic:spPr bwMode="auto">
                          <a:xfrm>
                            <a:off x="0" y="0"/>
                            <a:ext cx="1460750" cy="105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269" w:rsidRPr="00736835" w:rsidTr="003D7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  <w:trHeight w:val="189"/>
        </w:trPr>
        <w:tc>
          <w:tcPr>
            <w:tcW w:w="74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D7269" w:rsidRDefault="003D7269" w:rsidP="00736835">
            <w:pPr>
              <w:jc w:val="center"/>
              <w:rPr>
                <w:b/>
                <w:i/>
                <w:caps/>
                <w:sz w:val="22"/>
                <w:u w:val="single"/>
              </w:rPr>
            </w:pPr>
          </w:p>
          <w:p w:rsidR="00CA4626" w:rsidRDefault="00CA4626" w:rsidP="00736835">
            <w:pPr>
              <w:jc w:val="center"/>
              <w:rPr>
                <w:b/>
                <w:i/>
                <w:caps/>
                <w:sz w:val="22"/>
                <w:u w:val="single"/>
              </w:rPr>
            </w:pPr>
          </w:p>
          <w:p w:rsidR="003D7269" w:rsidRPr="00736835" w:rsidRDefault="003D7269" w:rsidP="00736835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736835">
              <w:rPr>
                <w:b/>
                <w:i/>
                <w:caps/>
                <w:sz w:val="22"/>
                <w:u w:val="single"/>
              </w:rPr>
              <w:t>Псевдоспостереження</w:t>
            </w:r>
          </w:p>
        </w:tc>
      </w:tr>
      <w:tr w:rsidR="003D7269" w:rsidRPr="00736835" w:rsidTr="003D7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567" w:type="dxa"/>
            <w:shd w:val="clear" w:color="auto" w:fill="auto"/>
          </w:tcPr>
          <w:p w:rsidR="003D7269" w:rsidRPr="00736835" w:rsidRDefault="003D7269" w:rsidP="00736835">
            <w:pPr>
              <w:jc w:val="center"/>
              <w:rPr>
                <w:b/>
                <w:sz w:val="22"/>
              </w:rPr>
            </w:pPr>
            <w:r w:rsidRPr="00736835">
              <w:rPr>
                <w:b/>
                <w:sz w:val="22"/>
              </w:rPr>
              <w:t>№</w:t>
            </w:r>
          </w:p>
        </w:tc>
        <w:tc>
          <w:tcPr>
            <w:tcW w:w="6918" w:type="dxa"/>
            <w:gridSpan w:val="4"/>
            <w:shd w:val="clear" w:color="auto" w:fill="auto"/>
          </w:tcPr>
          <w:p w:rsidR="003D7269" w:rsidRPr="00736835" w:rsidRDefault="003D7269" w:rsidP="00736835">
            <w:pPr>
              <w:jc w:val="center"/>
              <w:rPr>
                <w:b/>
                <w:sz w:val="22"/>
              </w:rPr>
            </w:pPr>
            <w:r w:rsidRPr="00736835">
              <w:rPr>
                <w:b/>
                <w:sz w:val="22"/>
              </w:rPr>
              <w:t xml:space="preserve">Відповіді </w:t>
            </w:r>
          </w:p>
        </w:tc>
      </w:tr>
      <w:tr w:rsidR="003D7269" w:rsidRPr="00736835" w:rsidTr="003D7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  <w:trHeight w:val="70"/>
        </w:trPr>
        <w:tc>
          <w:tcPr>
            <w:tcW w:w="567" w:type="dxa"/>
            <w:shd w:val="clear" w:color="auto" w:fill="auto"/>
          </w:tcPr>
          <w:p w:rsidR="003D7269" w:rsidRPr="00736835" w:rsidRDefault="003D7269" w:rsidP="00736835">
            <w:pPr>
              <w:jc w:val="center"/>
              <w:rPr>
                <w:b/>
                <w:i/>
                <w:sz w:val="22"/>
              </w:rPr>
            </w:pPr>
            <w:r w:rsidRPr="00736835">
              <w:rPr>
                <w:b/>
                <w:i/>
                <w:sz w:val="22"/>
              </w:rPr>
              <w:t>12</w:t>
            </w:r>
          </w:p>
        </w:tc>
        <w:tc>
          <w:tcPr>
            <w:tcW w:w="6918" w:type="dxa"/>
            <w:gridSpan w:val="4"/>
            <w:shd w:val="clear" w:color="auto" w:fill="auto"/>
          </w:tcPr>
          <w:p w:rsidR="003D7269" w:rsidRPr="00736835" w:rsidRDefault="003D7269" w:rsidP="00736835">
            <w:r w:rsidRPr="00736835">
              <w:t xml:space="preserve">Оріон </w:t>
            </w:r>
          </w:p>
        </w:tc>
      </w:tr>
      <w:tr w:rsidR="003D7269" w:rsidRPr="00736835" w:rsidTr="003D7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567" w:type="dxa"/>
            <w:shd w:val="clear" w:color="auto" w:fill="auto"/>
          </w:tcPr>
          <w:p w:rsidR="003D7269" w:rsidRPr="00736835" w:rsidRDefault="003D7269" w:rsidP="00736835">
            <w:pPr>
              <w:jc w:val="center"/>
              <w:rPr>
                <w:b/>
                <w:i/>
                <w:sz w:val="22"/>
              </w:rPr>
            </w:pPr>
            <w:r w:rsidRPr="00736835">
              <w:rPr>
                <w:b/>
                <w:i/>
                <w:sz w:val="22"/>
              </w:rPr>
              <w:t>13</w:t>
            </w:r>
          </w:p>
        </w:tc>
        <w:tc>
          <w:tcPr>
            <w:tcW w:w="6918" w:type="dxa"/>
            <w:gridSpan w:val="4"/>
            <w:shd w:val="clear" w:color="auto" w:fill="auto"/>
          </w:tcPr>
          <w:p w:rsidR="003D7269" w:rsidRPr="00736835" w:rsidRDefault="003D7269" w:rsidP="00736835">
            <w:r w:rsidRPr="00736835">
              <w:t xml:space="preserve">Леонід Каденюк </w:t>
            </w:r>
          </w:p>
        </w:tc>
      </w:tr>
      <w:tr w:rsidR="003D7269" w:rsidRPr="00736835" w:rsidTr="003D7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567" w:type="dxa"/>
            <w:shd w:val="clear" w:color="auto" w:fill="auto"/>
          </w:tcPr>
          <w:p w:rsidR="003D7269" w:rsidRPr="00736835" w:rsidRDefault="003D7269" w:rsidP="00736835">
            <w:pPr>
              <w:jc w:val="center"/>
              <w:rPr>
                <w:b/>
                <w:i/>
                <w:sz w:val="22"/>
              </w:rPr>
            </w:pPr>
            <w:r w:rsidRPr="00736835">
              <w:rPr>
                <w:b/>
                <w:i/>
                <w:sz w:val="22"/>
              </w:rPr>
              <w:t>14</w:t>
            </w:r>
          </w:p>
        </w:tc>
        <w:tc>
          <w:tcPr>
            <w:tcW w:w="6918" w:type="dxa"/>
            <w:gridSpan w:val="4"/>
            <w:shd w:val="clear" w:color="auto" w:fill="auto"/>
          </w:tcPr>
          <w:p w:rsidR="003D7269" w:rsidRPr="00736835" w:rsidRDefault="003D7269" w:rsidP="00736835">
            <w:r w:rsidRPr="00736835">
              <w:t>Пан – супутник Сатурна</w:t>
            </w:r>
          </w:p>
        </w:tc>
      </w:tr>
      <w:tr w:rsidR="003D7269" w:rsidRPr="00736835" w:rsidTr="003D7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567" w:type="dxa"/>
            <w:shd w:val="clear" w:color="auto" w:fill="auto"/>
          </w:tcPr>
          <w:p w:rsidR="003D7269" w:rsidRPr="00736835" w:rsidRDefault="003D7269" w:rsidP="00736835">
            <w:pPr>
              <w:jc w:val="center"/>
              <w:rPr>
                <w:b/>
                <w:i/>
                <w:sz w:val="22"/>
              </w:rPr>
            </w:pPr>
            <w:r w:rsidRPr="00736835">
              <w:rPr>
                <w:b/>
                <w:i/>
                <w:sz w:val="22"/>
              </w:rPr>
              <w:t>15</w:t>
            </w:r>
          </w:p>
        </w:tc>
        <w:tc>
          <w:tcPr>
            <w:tcW w:w="6918" w:type="dxa"/>
            <w:gridSpan w:val="4"/>
            <w:shd w:val="clear" w:color="auto" w:fill="auto"/>
          </w:tcPr>
          <w:p w:rsidR="003D7269" w:rsidRPr="00736835" w:rsidRDefault="003D7269" w:rsidP="00736835">
            <w:r w:rsidRPr="00736835">
              <w:t xml:space="preserve">Меркурій </w:t>
            </w:r>
          </w:p>
        </w:tc>
      </w:tr>
      <w:tr w:rsidR="003D7269" w:rsidRPr="00736835" w:rsidTr="003D7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D7269" w:rsidRPr="00736835" w:rsidRDefault="003D7269" w:rsidP="00736835">
            <w:pPr>
              <w:jc w:val="center"/>
              <w:rPr>
                <w:b/>
                <w:i/>
                <w:sz w:val="22"/>
              </w:rPr>
            </w:pPr>
            <w:r w:rsidRPr="00736835">
              <w:rPr>
                <w:b/>
                <w:i/>
                <w:sz w:val="22"/>
              </w:rPr>
              <w:t>16</w:t>
            </w:r>
          </w:p>
        </w:tc>
        <w:tc>
          <w:tcPr>
            <w:tcW w:w="6918" w:type="dxa"/>
            <w:gridSpan w:val="4"/>
            <w:shd w:val="clear" w:color="auto" w:fill="auto"/>
          </w:tcPr>
          <w:p w:rsidR="003D7269" w:rsidRPr="00736835" w:rsidRDefault="003D7269" w:rsidP="00736835">
            <w:r w:rsidRPr="00736835">
              <w:t xml:space="preserve">Метеорний потік </w:t>
            </w:r>
          </w:p>
        </w:tc>
      </w:tr>
      <w:tr w:rsidR="003D7269" w:rsidRPr="00736835" w:rsidTr="003D7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D7269" w:rsidRPr="00736835" w:rsidRDefault="003D7269" w:rsidP="00736835">
            <w:pPr>
              <w:jc w:val="center"/>
              <w:rPr>
                <w:b/>
                <w:i/>
                <w:sz w:val="22"/>
              </w:rPr>
            </w:pPr>
            <w:r w:rsidRPr="00736835">
              <w:rPr>
                <w:b/>
                <w:i/>
                <w:sz w:val="22"/>
              </w:rPr>
              <w:t>17</w:t>
            </w:r>
          </w:p>
        </w:tc>
        <w:tc>
          <w:tcPr>
            <w:tcW w:w="6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7269" w:rsidRPr="00736835" w:rsidRDefault="003D7269" w:rsidP="00736835">
            <w:r w:rsidRPr="00736835">
              <w:t>КА «</w:t>
            </w:r>
            <w:proofErr w:type="spellStart"/>
            <w:r w:rsidRPr="00736835">
              <w:t>Юнона</w:t>
            </w:r>
            <w:proofErr w:type="spellEnd"/>
            <w:r w:rsidRPr="00736835">
              <w:t>»</w:t>
            </w:r>
          </w:p>
        </w:tc>
      </w:tr>
    </w:tbl>
    <w:p w:rsidR="003D7269" w:rsidRPr="00736835" w:rsidRDefault="003D7269" w:rsidP="00736835">
      <w:pPr>
        <w:jc w:val="center"/>
        <w:rPr>
          <w:b/>
          <w:i/>
          <w:caps/>
          <w:sz w:val="22"/>
          <w:szCs w:val="22"/>
        </w:rPr>
      </w:pPr>
    </w:p>
    <w:p w:rsidR="003D7269" w:rsidRPr="00736835" w:rsidRDefault="003D7269" w:rsidP="00736835">
      <w:pPr>
        <w:jc w:val="center"/>
        <w:rPr>
          <w:b/>
          <w:i/>
          <w:caps/>
          <w:sz w:val="22"/>
          <w:szCs w:val="22"/>
        </w:rPr>
      </w:pPr>
      <w:r w:rsidRPr="00736835">
        <w:rPr>
          <w:b/>
          <w:i/>
          <w:caps/>
          <w:sz w:val="22"/>
          <w:szCs w:val="22"/>
        </w:rPr>
        <w:t xml:space="preserve">Практичний тур </w:t>
      </w:r>
    </w:p>
    <w:p w:rsidR="003D7269" w:rsidRPr="00736835" w:rsidRDefault="003D7269" w:rsidP="00736835">
      <w:pPr>
        <w:numPr>
          <w:ilvl w:val="0"/>
          <w:numId w:val="1"/>
        </w:numPr>
        <w:jc w:val="both"/>
        <w:rPr>
          <w:b/>
          <w:i/>
          <w:caps/>
          <w:sz w:val="22"/>
          <w:szCs w:val="22"/>
        </w:rPr>
      </w:pPr>
      <w:r w:rsidRPr="00736835">
        <w:rPr>
          <w:b/>
          <w:i/>
          <w:caps/>
          <w:sz w:val="22"/>
          <w:szCs w:val="22"/>
        </w:rPr>
        <w:t xml:space="preserve">(14 </w:t>
      </w:r>
      <w:r w:rsidRPr="00736835">
        <w:rPr>
          <w:b/>
          <w:i/>
          <w:sz w:val="22"/>
          <w:szCs w:val="22"/>
        </w:rPr>
        <w:t>балів</w:t>
      </w:r>
      <w:r w:rsidRPr="00736835">
        <w:rPr>
          <w:b/>
          <w:i/>
          <w:caps/>
          <w:sz w:val="22"/>
          <w:szCs w:val="22"/>
        </w:rPr>
        <w:t xml:space="preserve">) </w:t>
      </w:r>
      <w:r w:rsidRPr="00736835">
        <w:rPr>
          <w:sz w:val="22"/>
          <w:szCs w:val="22"/>
        </w:rPr>
        <w:t xml:space="preserve">За допомогою рухомої карти зоряного неба станом на 24 грудня                        2017 року для заданих зірок визначте екваторіальні координати, сузір’я, час сходу, заходу, умови видимості та момент (час) їх верхньої кульмінації 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891"/>
        <w:gridCol w:w="657"/>
        <w:gridCol w:w="637"/>
        <w:gridCol w:w="821"/>
        <w:gridCol w:w="1955"/>
      </w:tblGrid>
      <w:tr w:rsidR="003D7269" w:rsidRPr="00736835" w:rsidTr="00756759"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Зоря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Пряме </w:t>
            </w:r>
            <w:proofErr w:type="spellStart"/>
            <w:r w:rsidRPr="00736835">
              <w:rPr>
                <w:sz w:val="22"/>
                <w:szCs w:val="22"/>
              </w:rPr>
              <w:t>сходж</w:t>
            </w:r>
            <w:proofErr w:type="spellEnd"/>
            <w:r w:rsidRPr="00736835">
              <w:rPr>
                <w:sz w:val="22"/>
                <w:szCs w:val="22"/>
              </w:rPr>
              <w:t>., α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proofErr w:type="spellStart"/>
            <w:r w:rsidRPr="00736835">
              <w:rPr>
                <w:sz w:val="22"/>
                <w:szCs w:val="22"/>
              </w:rPr>
              <w:t>Схи-лення</w:t>
            </w:r>
            <w:proofErr w:type="spellEnd"/>
            <w:r w:rsidRPr="00736835">
              <w:rPr>
                <w:sz w:val="22"/>
                <w:szCs w:val="22"/>
              </w:rPr>
              <w:t>, δ</w:t>
            </w:r>
          </w:p>
        </w:tc>
        <w:tc>
          <w:tcPr>
            <w:tcW w:w="8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Сузір’я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Час сходу</w:t>
            </w:r>
          </w:p>
        </w:tc>
        <w:tc>
          <w:tcPr>
            <w:tcW w:w="6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Час заходу</w:t>
            </w: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Час верхньої </w:t>
            </w:r>
            <w:proofErr w:type="spellStart"/>
            <w:r w:rsidRPr="00736835">
              <w:rPr>
                <w:sz w:val="22"/>
                <w:szCs w:val="22"/>
              </w:rPr>
              <w:t>кульмін</w:t>
            </w:r>
            <w:proofErr w:type="spellEnd"/>
            <w:r w:rsidRPr="007368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Умови видимості</w:t>
            </w:r>
          </w:p>
        </w:tc>
      </w:tr>
      <w:tr w:rsidR="003D7269" w:rsidRPr="00736835" w:rsidTr="00756759"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Бетельгейзе 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36835">
              <w:rPr>
                <w:sz w:val="22"/>
                <w:szCs w:val="22"/>
              </w:rPr>
              <w:t>05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 w:rsidRPr="00736835">
              <w:rPr>
                <w:sz w:val="22"/>
                <w:szCs w:val="22"/>
              </w:rPr>
              <w:t>55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+7º</w:t>
            </w:r>
          </w:p>
        </w:tc>
        <w:tc>
          <w:tcPr>
            <w:tcW w:w="8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Оріон 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595FE0" w:rsidP="0059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D7269" w:rsidRPr="00736835"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>15</w:t>
            </w:r>
            <w:r w:rsidR="003D7269"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637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595FE0" w:rsidP="0059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3D7269" w:rsidRPr="00736835"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>05</w:t>
            </w:r>
            <w:r w:rsidR="003D7269"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595FE0" w:rsidP="0059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D7269" w:rsidRPr="00736835"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>4</w:t>
            </w:r>
            <w:r w:rsidR="003D7269" w:rsidRPr="00736835">
              <w:rPr>
                <w:sz w:val="22"/>
                <w:szCs w:val="22"/>
              </w:rPr>
              <w:t>0</w:t>
            </w:r>
            <w:r w:rsidR="003D7269"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1955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595FE0" w:rsidP="0073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Всю ніч </w:t>
            </w:r>
          </w:p>
        </w:tc>
      </w:tr>
      <w:tr w:rsidR="003D7269" w:rsidRPr="00736835" w:rsidTr="00756759"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Антарес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36835">
              <w:rPr>
                <w:sz w:val="22"/>
                <w:szCs w:val="22"/>
              </w:rPr>
              <w:t>16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 w:rsidRPr="00736835">
              <w:rPr>
                <w:sz w:val="22"/>
                <w:szCs w:val="22"/>
              </w:rPr>
              <w:t>30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+26º</w:t>
            </w:r>
          </w:p>
        </w:tc>
        <w:tc>
          <w:tcPr>
            <w:tcW w:w="8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Скорпіон 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3D7269" w:rsidP="00595FE0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07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 w:rsidR="00595FE0">
              <w:rPr>
                <w:sz w:val="22"/>
                <w:szCs w:val="22"/>
              </w:rPr>
              <w:t>45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637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595FE0" w:rsidP="0059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D7269" w:rsidRPr="00736835"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>0</w:t>
            </w:r>
            <w:r w:rsidR="003D7269" w:rsidRPr="00736835">
              <w:rPr>
                <w:sz w:val="22"/>
                <w:szCs w:val="22"/>
              </w:rPr>
              <w:t>0</w:t>
            </w:r>
            <w:r w:rsidR="003D7269"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595FE0" w:rsidP="0059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7269" w:rsidRPr="00736835"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>1</w:t>
            </w:r>
            <w:r w:rsidR="003D7269" w:rsidRPr="00736835">
              <w:rPr>
                <w:sz w:val="22"/>
                <w:szCs w:val="22"/>
              </w:rPr>
              <w:t>0</w:t>
            </w:r>
            <w:r w:rsidR="003D7269"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1955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595FE0" w:rsidP="0073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видно </w:t>
            </w:r>
          </w:p>
        </w:tc>
      </w:tr>
      <w:tr w:rsidR="003D7269" w:rsidRPr="00736835" w:rsidTr="00756759"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proofErr w:type="spellStart"/>
            <w:r w:rsidRPr="00736835">
              <w:rPr>
                <w:sz w:val="22"/>
                <w:szCs w:val="22"/>
              </w:rPr>
              <w:t>Арктур</w:t>
            </w:r>
            <w:proofErr w:type="spellEnd"/>
            <w:r w:rsidRPr="007368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36835">
              <w:rPr>
                <w:sz w:val="22"/>
                <w:szCs w:val="22"/>
              </w:rPr>
              <w:t>14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 w:rsidRPr="00736835">
              <w:rPr>
                <w:sz w:val="22"/>
                <w:szCs w:val="22"/>
              </w:rPr>
              <w:t>15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+19º</w:t>
            </w:r>
          </w:p>
        </w:tc>
        <w:tc>
          <w:tcPr>
            <w:tcW w:w="8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269" w:rsidRPr="00736835" w:rsidRDefault="003D7269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Волопас </w:t>
            </w:r>
          </w:p>
        </w:tc>
        <w:tc>
          <w:tcPr>
            <w:tcW w:w="657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3D7269" w:rsidP="00595FE0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0</w:t>
            </w:r>
            <w:r w:rsidR="00595FE0">
              <w:rPr>
                <w:sz w:val="22"/>
                <w:szCs w:val="22"/>
              </w:rPr>
              <w:t>0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 w:rsidRPr="00736835">
              <w:rPr>
                <w:sz w:val="22"/>
                <w:szCs w:val="22"/>
              </w:rPr>
              <w:t>30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637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595FE0" w:rsidP="0073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D7269" w:rsidRPr="00736835">
              <w:rPr>
                <w:sz w:val="22"/>
                <w:szCs w:val="22"/>
                <w:vertAlign w:val="superscript"/>
              </w:rPr>
              <w:t>h</w:t>
            </w:r>
            <w:r w:rsidR="003D7269" w:rsidRPr="00736835">
              <w:rPr>
                <w:sz w:val="22"/>
                <w:szCs w:val="22"/>
              </w:rPr>
              <w:t>30</w:t>
            </w:r>
            <w:r w:rsidR="003D7269"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3D7269" w:rsidP="00595FE0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07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 w:rsidR="00595FE0">
              <w:rPr>
                <w:sz w:val="22"/>
                <w:szCs w:val="22"/>
              </w:rPr>
              <w:t>5</w:t>
            </w:r>
            <w:r w:rsidRPr="00736835">
              <w:rPr>
                <w:sz w:val="22"/>
                <w:szCs w:val="22"/>
              </w:rPr>
              <w:t>0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1955" w:type="dxa"/>
            <w:shd w:val="clear" w:color="auto" w:fill="auto"/>
            <w:tcMar>
              <w:left w:w="0" w:type="dxa"/>
              <w:right w:w="0" w:type="dxa"/>
            </w:tcMar>
          </w:tcPr>
          <w:p w:rsidR="003D7269" w:rsidRPr="00736835" w:rsidRDefault="00595FE0" w:rsidP="0073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ІІ половина ночі </w:t>
            </w:r>
          </w:p>
        </w:tc>
      </w:tr>
      <w:tr w:rsidR="00595FE0" w:rsidRPr="00736835" w:rsidTr="00595FE0">
        <w:trPr>
          <w:trHeight w:val="70"/>
        </w:trPr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FE0" w:rsidRPr="00736835" w:rsidRDefault="00595FE0" w:rsidP="00736835">
            <w:pPr>
              <w:jc w:val="center"/>
              <w:rPr>
                <w:sz w:val="22"/>
                <w:szCs w:val="22"/>
              </w:rPr>
            </w:pPr>
            <w:proofErr w:type="spellStart"/>
            <w:r w:rsidRPr="00736835">
              <w:rPr>
                <w:sz w:val="22"/>
                <w:szCs w:val="22"/>
              </w:rPr>
              <w:t>Денеб</w:t>
            </w:r>
            <w:proofErr w:type="spellEnd"/>
            <w:r w:rsidRPr="007368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FE0" w:rsidRPr="00736835" w:rsidRDefault="00595FE0" w:rsidP="00595FE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36835">
              <w:rPr>
                <w:sz w:val="22"/>
                <w:szCs w:val="22"/>
              </w:rPr>
              <w:t>20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 w:rsidRPr="00736835">
              <w:rPr>
                <w:sz w:val="22"/>
                <w:szCs w:val="22"/>
              </w:rPr>
              <w:t>40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FE0" w:rsidRPr="00736835" w:rsidRDefault="00595FE0" w:rsidP="00595FE0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>+45º</w:t>
            </w:r>
          </w:p>
        </w:tc>
        <w:tc>
          <w:tcPr>
            <w:tcW w:w="8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FE0" w:rsidRPr="00736835" w:rsidRDefault="00595FE0" w:rsidP="00736835">
            <w:pPr>
              <w:jc w:val="center"/>
              <w:rPr>
                <w:sz w:val="22"/>
                <w:szCs w:val="22"/>
              </w:rPr>
            </w:pPr>
            <w:r w:rsidRPr="00736835">
              <w:rPr>
                <w:sz w:val="22"/>
                <w:szCs w:val="22"/>
              </w:rPr>
              <w:t xml:space="preserve">Лебідь </w:t>
            </w:r>
          </w:p>
        </w:tc>
        <w:tc>
          <w:tcPr>
            <w:tcW w:w="129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95FE0" w:rsidRPr="00736835" w:rsidRDefault="00595FE0" w:rsidP="00736835">
            <w:pPr>
              <w:jc w:val="center"/>
              <w:rPr>
                <w:sz w:val="22"/>
                <w:szCs w:val="22"/>
              </w:rPr>
            </w:pPr>
            <w:r w:rsidRPr="00595FE0">
              <w:rPr>
                <w:sz w:val="20"/>
                <w:szCs w:val="22"/>
              </w:rPr>
              <w:t>Ні сходить, ні заходить – на небі всю ніч</w:t>
            </w: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FE0" w:rsidRPr="00736835" w:rsidRDefault="00595FE0" w:rsidP="0059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36835">
              <w:rPr>
                <w:sz w:val="22"/>
                <w:szCs w:val="22"/>
                <w:vertAlign w:val="superscript"/>
              </w:rPr>
              <w:t>h</w:t>
            </w:r>
            <w:r w:rsidRPr="00736835">
              <w:rPr>
                <w:sz w:val="22"/>
                <w:szCs w:val="22"/>
              </w:rPr>
              <w:t>30</w:t>
            </w:r>
            <w:r w:rsidRPr="00736835">
              <w:rPr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19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FE0" w:rsidRPr="00736835" w:rsidRDefault="00595FE0" w:rsidP="0059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Всю ніч</w:t>
            </w:r>
          </w:p>
        </w:tc>
      </w:tr>
    </w:tbl>
    <w:p w:rsidR="003D7269" w:rsidRPr="00736835" w:rsidRDefault="003D7269" w:rsidP="00736835">
      <w:pPr>
        <w:ind w:firstLine="567"/>
        <w:rPr>
          <w:i/>
          <w:sz w:val="22"/>
          <w:szCs w:val="22"/>
        </w:rPr>
      </w:pPr>
      <w:r w:rsidRPr="00736835">
        <w:rPr>
          <w:i/>
          <w:sz w:val="22"/>
          <w:szCs w:val="22"/>
        </w:rPr>
        <w:t xml:space="preserve">Рекомендації щодо оцінювання: кожна вірна відповідь (в межах похибок) – 0,5 балів. </w:t>
      </w:r>
    </w:p>
    <w:p w:rsidR="003D7269" w:rsidRPr="00736835" w:rsidRDefault="003D7269" w:rsidP="00736835">
      <w:pPr>
        <w:jc w:val="right"/>
        <w:rPr>
          <w:i/>
          <w:sz w:val="22"/>
          <w:szCs w:val="22"/>
        </w:rPr>
      </w:pPr>
      <w:r w:rsidRPr="00736835">
        <w:rPr>
          <w:i/>
          <w:sz w:val="22"/>
          <w:szCs w:val="22"/>
        </w:rPr>
        <w:t xml:space="preserve">Максимальна сума – </w:t>
      </w:r>
      <w:r w:rsidRPr="00736835">
        <w:rPr>
          <w:b/>
          <w:i/>
          <w:sz w:val="22"/>
          <w:szCs w:val="22"/>
        </w:rPr>
        <w:t>60</w:t>
      </w:r>
      <w:r w:rsidRPr="00736835">
        <w:rPr>
          <w:i/>
          <w:sz w:val="22"/>
          <w:szCs w:val="22"/>
        </w:rPr>
        <w:t xml:space="preserve"> балів</w:t>
      </w:r>
    </w:p>
    <w:p w:rsidR="00A601D4" w:rsidRPr="00736835" w:rsidRDefault="00A601D4" w:rsidP="00736835">
      <w:pPr>
        <w:rPr>
          <w:sz w:val="22"/>
          <w:szCs w:val="22"/>
        </w:rPr>
      </w:pPr>
    </w:p>
    <w:sectPr w:rsidR="00A601D4" w:rsidRPr="00736835" w:rsidSect="009175F3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1F84"/>
    <w:multiLevelType w:val="multilevel"/>
    <w:tmpl w:val="22240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D534A3"/>
    <w:multiLevelType w:val="hybridMultilevel"/>
    <w:tmpl w:val="307C8CD8"/>
    <w:lvl w:ilvl="0" w:tplc="0419000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i/>
      </w:rPr>
    </w:lvl>
    <w:lvl w:ilvl="1" w:tplc="45B6CF76">
      <w:numFmt w:val="none"/>
      <w:lvlText w:val=""/>
      <w:lvlJc w:val="left"/>
      <w:pPr>
        <w:tabs>
          <w:tab w:val="num" w:pos="360"/>
        </w:tabs>
      </w:pPr>
    </w:lvl>
    <w:lvl w:ilvl="2" w:tplc="6A409FB6">
      <w:numFmt w:val="decimal"/>
      <w:lvlText w:val=""/>
      <w:lvlJc w:val="left"/>
    </w:lvl>
    <w:lvl w:ilvl="3" w:tplc="9EEADCD8">
      <w:numFmt w:val="decimal"/>
      <w:lvlText w:val=""/>
      <w:lvlJc w:val="left"/>
    </w:lvl>
    <w:lvl w:ilvl="4" w:tplc="DC6CAE8E">
      <w:numFmt w:val="decimal"/>
      <w:lvlText w:val=""/>
      <w:lvlJc w:val="left"/>
    </w:lvl>
    <w:lvl w:ilvl="5" w:tplc="0930B540">
      <w:numFmt w:val="decimal"/>
      <w:lvlText w:val=""/>
      <w:lvlJc w:val="left"/>
    </w:lvl>
    <w:lvl w:ilvl="6" w:tplc="0AF23E8E">
      <w:numFmt w:val="decimal"/>
      <w:lvlText w:val=""/>
      <w:lvlJc w:val="left"/>
    </w:lvl>
    <w:lvl w:ilvl="7" w:tplc="49B07DD4">
      <w:numFmt w:val="decimal"/>
      <w:lvlText w:val=""/>
      <w:lvlJc w:val="left"/>
    </w:lvl>
    <w:lvl w:ilvl="8" w:tplc="D512BBA4">
      <w:numFmt w:val="decimal"/>
      <w:lvlText w:val=""/>
      <w:lvlJc w:val="left"/>
    </w:lvl>
  </w:abstractNum>
  <w:abstractNum w:abstractNumId="2" w15:restartNumberingAfterBreak="0">
    <w:nsid w:val="31251279"/>
    <w:multiLevelType w:val="hybridMultilevel"/>
    <w:tmpl w:val="AD0C4F12"/>
    <w:lvl w:ilvl="0" w:tplc="665A1CE6">
      <w:start w:val="1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F6389E"/>
    <w:multiLevelType w:val="multilevel"/>
    <w:tmpl w:val="22240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2B26F94"/>
    <w:multiLevelType w:val="hybridMultilevel"/>
    <w:tmpl w:val="9762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40"/>
    <w:rsid w:val="00022C1D"/>
    <w:rsid w:val="000400F0"/>
    <w:rsid w:val="00094AB2"/>
    <w:rsid w:val="0011681B"/>
    <w:rsid w:val="00144F24"/>
    <w:rsid w:val="00196638"/>
    <w:rsid w:val="001A14C5"/>
    <w:rsid w:val="00275944"/>
    <w:rsid w:val="0029346C"/>
    <w:rsid w:val="002E686B"/>
    <w:rsid w:val="00315D73"/>
    <w:rsid w:val="0036042D"/>
    <w:rsid w:val="00365252"/>
    <w:rsid w:val="003A01D4"/>
    <w:rsid w:val="003B45E7"/>
    <w:rsid w:val="003C7BA3"/>
    <w:rsid w:val="003D7269"/>
    <w:rsid w:val="00437AA5"/>
    <w:rsid w:val="00481E11"/>
    <w:rsid w:val="004A1F3A"/>
    <w:rsid w:val="004C3968"/>
    <w:rsid w:val="004E6CEB"/>
    <w:rsid w:val="00514A1B"/>
    <w:rsid w:val="00515F04"/>
    <w:rsid w:val="0052058D"/>
    <w:rsid w:val="0054429E"/>
    <w:rsid w:val="00595FE0"/>
    <w:rsid w:val="005B078D"/>
    <w:rsid w:val="005E6800"/>
    <w:rsid w:val="00670E32"/>
    <w:rsid w:val="006D0AFD"/>
    <w:rsid w:val="00712372"/>
    <w:rsid w:val="0072291D"/>
    <w:rsid w:val="00736835"/>
    <w:rsid w:val="00753EC9"/>
    <w:rsid w:val="007E0D33"/>
    <w:rsid w:val="00820FC8"/>
    <w:rsid w:val="00830C11"/>
    <w:rsid w:val="00882387"/>
    <w:rsid w:val="008B3E45"/>
    <w:rsid w:val="008D5FE6"/>
    <w:rsid w:val="008D7CC6"/>
    <w:rsid w:val="008F7AC4"/>
    <w:rsid w:val="009175F3"/>
    <w:rsid w:val="009223E8"/>
    <w:rsid w:val="00966D6A"/>
    <w:rsid w:val="009726F4"/>
    <w:rsid w:val="009A0FE2"/>
    <w:rsid w:val="009A113E"/>
    <w:rsid w:val="009E6A34"/>
    <w:rsid w:val="00A30AC1"/>
    <w:rsid w:val="00A335C4"/>
    <w:rsid w:val="00A57D5B"/>
    <w:rsid w:val="00A601D4"/>
    <w:rsid w:val="00B438A8"/>
    <w:rsid w:val="00B633FE"/>
    <w:rsid w:val="00B96D48"/>
    <w:rsid w:val="00BA118E"/>
    <w:rsid w:val="00BB1413"/>
    <w:rsid w:val="00BC0E2A"/>
    <w:rsid w:val="00BD096B"/>
    <w:rsid w:val="00BE0CD3"/>
    <w:rsid w:val="00BE38B0"/>
    <w:rsid w:val="00BF433D"/>
    <w:rsid w:val="00C05F1B"/>
    <w:rsid w:val="00C33B95"/>
    <w:rsid w:val="00C63970"/>
    <w:rsid w:val="00CA21A8"/>
    <w:rsid w:val="00CA4626"/>
    <w:rsid w:val="00D03940"/>
    <w:rsid w:val="00D34D3F"/>
    <w:rsid w:val="00D6111E"/>
    <w:rsid w:val="00D75685"/>
    <w:rsid w:val="00D91A6F"/>
    <w:rsid w:val="00D95D31"/>
    <w:rsid w:val="00DF442A"/>
    <w:rsid w:val="00E018B7"/>
    <w:rsid w:val="00E17549"/>
    <w:rsid w:val="00E36878"/>
    <w:rsid w:val="00E66FDC"/>
    <w:rsid w:val="00F35EAC"/>
    <w:rsid w:val="00F566E7"/>
    <w:rsid w:val="00F670A7"/>
    <w:rsid w:val="00F67F49"/>
    <w:rsid w:val="00F847E3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ACC16-EDCB-499F-9451-2A3515C4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A8"/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B438A8"/>
  </w:style>
  <w:style w:type="paragraph" w:styleId="a3">
    <w:name w:val="List Paragraph"/>
    <w:basedOn w:val="a"/>
    <w:qFormat/>
    <w:rsid w:val="00B438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438A8"/>
    <w:rPr>
      <w:rFonts w:cs="Times New Roman"/>
    </w:rPr>
  </w:style>
  <w:style w:type="paragraph" w:styleId="a4">
    <w:name w:val="Normal (Web)"/>
    <w:basedOn w:val="a"/>
    <w:uiPriority w:val="99"/>
    <w:rsid w:val="00B438A8"/>
    <w:pPr>
      <w:spacing w:before="100" w:beforeAutospacing="1" w:after="119"/>
    </w:pPr>
    <w:rPr>
      <w:lang w:val="ru-RU"/>
    </w:rPr>
  </w:style>
  <w:style w:type="paragraph" w:customStyle="1" w:styleId="Default">
    <w:name w:val="Default"/>
    <w:rsid w:val="00A601D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4A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F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F3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20.png"/><Relationship Id="rId47" Type="http://schemas.openxmlformats.org/officeDocument/2006/relationships/image" Target="media/image25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5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5.bin"/><Relationship Id="rId5" Type="http://schemas.openxmlformats.org/officeDocument/2006/relationships/image" Target="media/image1.wmf"/><Relationship Id="rId61" Type="http://schemas.openxmlformats.org/officeDocument/2006/relationships/oleObject" Target="embeddings/oleObject2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1.jpeg"/><Relationship Id="rId48" Type="http://schemas.openxmlformats.org/officeDocument/2006/relationships/oleObject" Target="embeddings/oleObject19.bin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7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4.jpeg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png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6.wmf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2.jpeg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40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9.wmf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3.jpeg"/><Relationship Id="rId66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2017-12-23T18:49:00Z</cp:lastPrinted>
  <dcterms:created xsi:type="dcterms:W3CDTF">2017-12-22T20:31:00Z</dcterms:created>
  <dcterms:modified xsi:type="dcterms:W3CDTF">2017-12-23T19:15:00Z</dcterms:modified>
</cp:coreProperties>
</file>